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41D" w:rsidRDefault="00607756" w:rsidP="001E654D">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контракту</w:t>
      </w:r>
    </w:p>
    <w:p w:rsidR="00AF741D" w:rsidRDefault="00AC663B">
      <w:pPr>
        <w:spacing w:before="180"/>
        <w:ind w:firstLine="562"/>
        <w:jc w:val="right"/>
      </w:pPr>
      <w:r>
        <w:t>от «____» ___________ 20___г. № ___________</w:t>
      </w:r>
    </w:p>
    <w:p w:rsidR="00AF741D" w:rsidRDefault="00AF741D">
      <w:pPr>
        <w:spacing w:before="180"/>
        <w:ind w:firstLine="562"/>
        <w:jc w:val="right"/>
      </w:pPr>
    </w:p>
    <w:p w:rsidR="00AF741D" w:rsidRDefault="00AF741D">
      <w:pPr>
        <w:jc w:val="right"/>
      </w:pPr>
    </w:p>
    <w:p w:rsidR="00AF741D" w:rsidRDefault="00AC663B">
      <w:pPr>
        <w:pStyle w:val="10"/>
      </w:pPr>
      <w:r>
        <w:t>Сведения об объектах закупки</w:t>
      </w:r>
    </w:p>
    <w:p w:rsidR="00AF741D" w:rsidRDefault="00A9219D">
      <w:pPr>
        <w:pStyle w:val="aff1"/>
        <w:keepNext/>
        <w:numPr>
          <w:ilvl w:val="0"/>
          <w:numId w:val="10"/>
        </w:numPr>
        <w:ind w:left="426" w:hanging="426"/>
        <w:jc w:val="center"/>
      </w:pPr>
      <w:r>
        <w:rPr>
          <w:lang w:val="en-US"/>
        </w:rPr>
        <w:t>Объекты закупки</w:t>
      </w:r>
    </w:p>
    <w:p w:rsidR="00AF741D" w:rsidRDefault="00AF741D"/>
    <w:p w:rsidR="00AF741D" w:rsidRDefault="00AC663B">
      <w:pPr>
        <w:keepNext/>
        <w:spacing w:after="60"/>
        <w:jc w:val="right"/>
        <w:rPr>
          <w:sz w:val="2"/>
        </w:rPr>
      </w:pPr>
      <w:r>
        <w:t>Таблица 1.1</w:t>
      </w:r>
    </w:p>
    <w:p w:rsidR="00AF741D" w:rsidRDefault="00AF741D">
      <w:pPr>
        <w:pStyle w:val="aff2"/>
        <w:rPr>
          <w:rFonts w:eastAsiaTheme="minorHAnsi"/>
          <w:sz w:val="2"/>
          <w:szCs w:val="2"/>
          <w:lang w:val="en-US"/>
        </w:rPr>
      </w:pPr>
    </w:p>
    <w:p w:rsidR="00AF741D" w:rsidRDefault="00AF741D">
      <w:pPr>
        <w:pStyle w:val="aff2"/>
        <w:rPr>
          <w:sz w:val="2"/>
          <w:szCs w:val="2"/>
        </w:rPr>
      </w:pPr>
    </w:p>
    <w:p w:rsidR="001B3C58" w:rsidRDefault="001B3C58">
      <w:pPr>
        <w:pStyle w:val="aff2"/>
        <w:rPr>
          <w:sz w:val="2"/>
          <w:szCs w:val="2"/>
        </w:rPr>
      </w:pPr>
    </w:p>
    <w:p w:rsidR="00AF741D" w:rsidRDefault="00AC663B">
      <w:pPr>
        <w:pStyle w:val="aff2"/>
        <w:rPr>
          <w:sz w:val="2"/>
          <w:szCs w:val="2"/>
        </w:rPr>
      </w:pPr>
      <w:r>
        <w:rPr>
          <w:sz w:val="2"/>
          <w:szCs w:val="2"/>
        </w:rPr>
        <w:t xml:space="preserve"> </w:t>
      </w:r>
    </w:p>
    <w:p w:rsidR="00AF741D" w:rsidRDefault="00AF741D">
      <w:pPr>
        <w:pStyle w:val="aff2"/>
        <w:rPr>
          <w:sz w:val="2"/>
          <w:szCs w:val="2"/>
        </w:rPr>
      </w:pPr>
    </w:p>
    <w:p w:rsidR="00AF741D" w:rsidRDefault="00AF741D">
      <w:pPr>
        <w:pStyle w:val="aff2"/>
        <w:keepNext/>
        <w:rPr>
          <w:sz w:val="2"/>
          <w:szCs w:val="2"/>
        </w:rPr>
      </w:pPr>
    </w:p>
    <w:p w:rsidR="001B3C58" w:rsidRDefault="001B3C58">
      <w:pPr>
        <w:pStyle w:val="aff2"/>
        <w:keepNext/>
        <w:rPr>
          <w:rFonts w:eastAsiaTheme="minorHAnsi"/>
          <w:sz w:val="2"/>
          <w:szCs w:val="2"/>
        </w:rPr>
      </w:pPr>
    </w:p>
    <w:p w:rsidR="00AF741D" w:rsidRDefault="00AC663B">
      <w:pPr>
        <w:pStyle w:val="aff2"/>
        <w:keepNext/>
        <w:rPr>
          <w:sz w:val="2"/>
          <w:szCs w:val="2"/>
          <w:lang w:val="en-US"/>
        </w:rPr>
      </w:pPr>
      <w:r>
        <w:rPr>
          <w:sz w:val="2"/>
          <w:szCs w:val="2"/>
          <w:lang w:val="en-US"/>
        </w:rPr>
        <w:t xml:space="preserve"> </w:t>
      </w:r>
    </w:p>
    <w:p w:rsidR="00EF12B7" w:rsidRDefault="00EF12B7">
      <w:pPr>
        <w:pStyle w:val="aff2"/>
        <w:keepNext/>
        <w:rPr>
          <w:sz w:val="2"/>
          <w:szCs w:val="2"/>
        </w:rPr>
      </w:pPr>
    </w:p>
    <w:p w:rsidR="00AF741D" w:rsidRDefault="00AF741D">
      <w:pPr>
        <w:pStyle w:val="aff2"/>
        <w:keepNext/>
        <w:rPr>
          <w:sz w:val="2"/>
          <w:szCs w:val="2"/>
        </w:rPr>
      </w:pPr>
    </w:p>
    <w:p w:rsidR="00EF12B7" w:rsidRDefault="00EF12B7">
      <w:pPr>
        <w:pStyle w:val="aff2"/>
        <w:keepNext/>
        <w:rPr>
          <w:sz w:val="2"/>
          <w:szCs w:val="2"/>
        </w:rPr>
      </w:pPr>
    </w:p>
    <w:p w:rsidR="00AF741D" w:rsidRDefault="00AF741D">
      <w:pPr>
        <w:pStyle w:val="aff2"/>
        <w:keepNext/>
        <w:rPr>
          <w:sz w:val="2"/>
          <w:szCs w:val="2"/>
        </w:rPr>
      </w:pPr>
    </w:p>
    <w:p w:rsidR="00AF741D" w:rsidRDefault="00AF741D">
      <w:pPr>
        <w:pStyle w:val="aff2"/>
        <w:rPr>
          <w:vanish/>
        </w:rPr>
      </w:pPr>
    </w:p>
    <w:p w:rsidR="00882996" w:rsidRDefault="00882996" w:rsidP="00882996">
      <w:pPr>
        <w:pStyle w:val="aff2"/>
        <w:keepNext/>
        <w:rPr>
          <w:sz w:val="2"/>
          <w:szCs w:val="2"/>
        </w:rPr>
      </w:pPr>
    </w:p>
    <w:p w:rsidR="00513E70" w:rsidRDefault="00513E70">
      <w:pPr>
        <w:pStyle w:val="aff2"/>
        <w:keepNext/>
        <w:rPr>
          <w:sz w:val="2"/>
          <w:szCs w:val="2"/>
        </w:rPr>
      </w:pPr>
    </w:p>
    <w:p w:rsidR="00AF741D" w:rsidRDefault="00AF741D">
      <w:pPr>
        <w:pStyle w:val="aff2"/>
        <w:keepNext/>
        <w:rPr>
          <w:sz w:val="2"/>
          <w:szCs w:val="2"/>
        </w:rPr>
      </w:pPr>
    </w:p>
    <w:p w:rsidR="00AF741D" w:rsidRDefault="00AC663B">
      <w:pPr>
        <w:pStyle w:val="aff2"/>
        <w:rPr>
          <w:sz w:val="2"/>
          <w:szCs w:val="2"/>
          <w:lang w:val="en-US"/>
        </w:rPr>
      </w:pPr>
      <w:r>
        <w:rPr>
          <w:sz w:val="2"/>
          <w:szCs w:val="2"/>
          <w:lang w:val="en-US"/>
        </w:rPr>
        <w:t xml:space="preserve"> </w:t>
      </w:r>
    </w:p>
    <w:p w:rsidR="00AF741D" w:rsidRDefault="00AF741D">
      <w:pPr>
        <w:pStyle w:val="aff2"/>
        <w:rPr>
          <w:rFonts w:eastAsiaTheme="minorHAnsi"/>
          <w:sz w:val="2"/>
          <w:szCs w:val="2"/>
          <w:lang w:val="en-US"/>
        </w:rPr>
      </w:pPr>
    </w:p>
    <w:p w:rsidR="00D3441D" w:rsidRDefault="00D3441D">
      <w:pPr>
        <w:keepNext/>
        <w:ind w:firstLine="0"/>
        <w:rPr>
          <w:sz w:val="2"/>
          <w:szCs w:val="2"/>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26"/>
        <w:gridCol w:w="1451"/>
        <w:gridCol w:w="1843"/>
        <w:gridCol w:w="1276"/>
        <w:gridCol w:w="1417"/>
        <w:gridCol w:w="1275"/>
        <w:gridCol w:w="993"/>
        <w:gridCol w:w="1417"/>
        <w:gridCol w:w="1418"/>
        <w:gridCol w:w="1417"/>
      </w:tblGrid>
      <w:tr w:rsidR="00D846FE">
        <w:trPr>
          <w:cantSplit/>
          <w:tblHeader/>
        </w:trPr>
        <w:tc>
          <w:tcPr>
            <w:tcW w:w="959" w:type="dxa"/>
            <w:vAlign w:val="center"/>
          </w:tcPr>
          <w:p w:rsidR="00186DB2" w:rsidRPr="00186DB2" w:rsidRDefault="00D47348" w:rsidP="00D47348">
            <w:pPr>
              <w:shd w:val="clear" w:color="auto" w:fill="FFFFFF"/>
              <w:suppressAutoHyphens w:val="0"/>
              <w:spacing w:before="100" w:beforeAutospacing="1" w:after="100" w:afterAutospacing="1"/>
              <w:ind w:firstLine="0"/>
              <w:jc w:val="center"/>
              <w:rPr>
                <w:rFonts w:ascii="Segoe UI" w:eastAsia="Times New Roman" w:hAnsi="Segoe UI" w:cs="Segoe UI"/>
                <w:color w:val="000000"/>
                <w:sz w:val="21"/>
                <w:szCs w:val="21"/>
                <w:lang w:eastAsia="ru-RU"/>
              </w:rPr>
            </w:pPr>
            <w:r>
              <w:rPr>
                <w:b/>
                <w:sz w:val="18"/>
                <w:szCs w:val="18"/>
              </w:rPr>
              <w:t>№ п/п</w:t>
            </w:r>
          </w:p>
          <w:p w:rsidR="00186DB2" w:rsidRPr="00797E13" w:rsidRDefault="00186DB2" w:rsidP="00D47348">
            <w:pPr>
              <w:pStyle w:val="aff2"/>
              <w:keepNext/>
              <w:jc w:val="center"/>
              <w:rPr>
                <w:b/>
                <w:sz w:val="18"/>
                <w:szCs w:val="18"/>
              </w:rPr>
            </w:pPr>
          </w:p>
        </w:tc>
        <w:tc>
          <w:tcPr>
            <w:tcW w:w="1526" w:type="dxa"/>
            <w:shd w:val="clear" w:color="auto" w:fill="auto"/>
            <w:vAlign w:val="center"/>
          </w:tcPr>
          <w:p w:rsidR="00186DB2" w:rsidRDefault="00186DB2" w:rsidP="00D3441D">
            <w:pPr>
              <w:pStyle w:val="aff2"/>
              <w:keepNext/>
              <w:jc w:val="center"/>
              <w:rPr>
                <w:b/>
                <w:sz w:val="18"/>
                <w:szCs w:val="18"/>
              </w:rPr>
            </w:pPr>
            <w:r w:rsidRPr="00797E13">
              <w:rPr>
                <w:b/>
                <w:sz w:val="18"/>
                <w:szCs w:val="18"/>
              </w:rPr>
              <w:t xml:space="preserve">Наименование объекта закупки по </w:t>
            </w:r>
            <w:r>
              <w:rPr>
                <w:rStyle w:val="1a"/>
                <w:rFonts w:eastAsiaTheme="minorHAnsi"/>
                <w:sz w:val="18"/>
                <w:szCs w:val="18"/>
              </w:rPr>
              <w:t>ОКПД 2</w:t>
            </w:r>
            <w:r>
              <w:rPr>
                <w:b/>
                <w:sz w:val="18"/>
                <w:szCs w:val="18"/>
              </w:rPr>
              <w:t xml:space="preserve">  </w:t>
            </w:r>
            <w:r>
              <w:rPr>
                <w:rStyle w:val="1a"/>
                <w:rFonts w:eastAsiaTheme="minorHAnsi"/>
                <w:sz w:val="18"/>
                <w:szCs w:val="18"/>
              </w:rPr>
              <w:t>/ КТРУ</w:t>
            </w:r>
          </w:p>
        </w:tc>
        <w:tc>
          <w:tcPr>
            <w:tcW w:w="1451" w:type="dxa"/>
            <w:shd w:val="clear" w:color="auto" w:fill="auto"/>
            <w:vAlign w:val="center"/>
          </w:tcPr>
          <w:p w:rsidR="00186DB2" w:rsidRDefault="00186DB2" w:rsidP="00AF5640">
            <w:pPr>
              <w:pStyle w:val="19"/>
              <w:keepNext/>
              <w:jc w:val="center"/>
              <w:rPr>
                <w:sz w:val="18"/>
                <w:szCs w:val="18"/>
              </w:rPr>
            </w:pPr>
            <w:r w:rsidRPr="001B3C58">
              <w:rPr>
                <w:rStyle w:val="1a"/>
                <w:rFonts w:eastAsiaTheme="minorHAnsi"/>
                <w:b/>
                <w:sz w:val="18"/>
                <w:szCs w:val="18"/>
              </w:rPr>
              <w:t>КОЗ 2 /</w:t>
            </w:r>
            <w:r>
              <w:rPr>
                <w:rStyle w:val="1a"/>
                <w:rFonts w:eastAsiaTheme="minorHAnsi"/>
                <w:sz w:val="18"/>
                <w:szCs w:val="18"/>
              </w:rPr>
              <w:t xml:space="preserve"> </w:t>
            </w:r>
            <w:r w:rsidRPr="00D3441D">
              <w:rPr>
                <w:rStyle w:val="1a"/>
                <w:rFonts w:eastAsiaTheme="minorHAnsi"/>
                <w:b/>
                <w:sz w:val="18"/>
                <w:szCs w:val="18"/>
              </w:rPr>
              <w:t>КОЗ</w:t>
            </w:r>
          </w:p>
        </w:tc>
        <w:tc>
          <w:tcPr>
            <w:tcW w:w="1843" w:type="dxa"/>
            <w:shd w:val="clear" w:color="auto" w:fill="auto"/>
            <w:vAlign w:val="center"/>
          </w:tcPr>
          <w:p w:rsidR="00186DB2" w:rsidRDefault="00186DB2" w:rsidP="00D3441D">
            <w:pPr>
              <w:pStyle w:val="19"/>
              <w:keepNext/>
              <w:jc w:val="center"/>
              <w:rPr>
                <w:sz w:val="18"/>
                <w:szCs w:val="18"/>
              </w:rPr>
            </w:pPr>
            <w:r>
              <w:rPr>
                <w:sz w:val="18"/>
                <w:szCs w:val="18"/>
              </w:rPr>
              <w:t>Детализированное н</w:t>
            </w:r>
            <w:r w:rsidRPr="00797E13">
              <w:rPr>
                <w:sz w:val="18"/>
                <w:szCs w:val="18"/>
              </w:rPr>
              <w:t>аименование</w:t>
            </w:r>
            <w:r>
              <w:rPr>
                <w:sz w:val="18"/>
                <w:szCs w:val="18"/>
              </w:rPr>
              <w:t xml:space="preserve"> объекта закупки в соответствии с планом-графиком / контрактом</w:t>
            </w:r>
          </w:p>
        </w:tc>
        <w:tc>
          <w:tcPr>
            <w:tcW w:w="1276" w:type="dxa"/>
            <w:vAlign w:val="center"/>
          </w:tcPr>
          <w:p w:rsidR="00186DB2" w:rsidRDefault="00186DB2" w:rsidP="007E47E3">
            <w:pPr>
              <w:pStyle w:val="19"/>
              <w:keepNext/>
              <w:jc w:val="center"/>
              <w:rPr>
                <w:sz w:val="18"/>
                <w:szCs w:val="18"/>
              </w:rPr>
            </w:pPr>
            <w:r>
              <w:rPr>
                <w:sz w:val="18"/>
                <w:szCs w:val="18"/>
              </w:rPr>
              <w:t>Цена единицы, руб.**</w:t>
            </w:r>
          </w:p>
        </w:tc>
        <w:tc>
          <w:tcPr>
            <w:tcW w:w="1417" w:type="dxa"/>
            <w:vAlign w:val="center"/>
          </w:tcPr>
          <w:p w:rsidR="00186DB2" w:rsidRDefault="00186DB2" w:rsidP="007E47E3">
            <w:pPr>
              <w:pStyle w:val="19"/>
              <w:keepNext/>
              <w:jc w:val="center"/>
              <w:rPr>
                <w:sz w:val="18"/>
                <w:szCs w:val="18"/>
              </w:rPr>
            </w:pPr>
            <w:r>
              <w:rPr>
                <w:sz w:val="18"/>
                <w:szCs w:val="18"/>
              </w:rPr>
              <w:t>Количество</w:t>
            </w:r>
          </w:p>
        </w:tc>
        <w:tc>
          <w:tcPr>
            <w:tcW w:w="1275" w:type="dxa"/>
            <w:shd w:val="clear" w:color="auto" w:fill="auto"/>
            <w:vAlign w:val="center"/>
          </w:tcPr>
          <w:p w:rsidR="00186DB2" w:rsidRDefault="00186DB2" w:rsidP="007E47E3">
            <w:pPr>
              <w:pStyle w:val="19"/>
              <w:keepNext/>
              <w:jc w:val="center"/>
              <w:rPr>
                <w:sz w:val="18"/>
                <w:szCs w:val="18"/>
              </w:rPr>
            </w:pPr>
            <w:r>
              <w:rPr>
                <w:sz w:val="18"/>
                <w:szCs w:val="18"/>
              </w:rPr>
              <w:t>Единицы измерения</w:t>
            </w:r>
          </w:p>
        </w:tc>
        <w:tc>
          <w:tcPr>
            <w:tcW w:w="993" w:type="dxa"/>
            <w:vAlign w:val="center"/>
          </w:tcPr>
          <w:p w:rsidR="00186DB2" w:rsidRDefault="00186DB2" w:rsidP="007E47E3">
            <w:pPr>
              <w:pStyle w:val="19"/>
              <w:keepNext/>
              <w:jc w:val="center"/>
              <w:rPr>
                <w:sz w:val="18"/>
                <w:szCs w:val="18"/>
                <w:lang w:val="en-US"/>
              </w:rPr>
            </w:pPr>
            <w:r>
              <w:rPr>
                <w:sz w:val="18"/>
                <w:szCs w:val="18"/>
              </w:rPr>
              <w:t>Размер НДС</w:t>
            </w:r>
          </w:p>
        </w:tc>
        <w:tc>
          <w:tcPr>
            <w:tcW w:w="1417" w:type="dxa"/>
            <w:vAlign w:val="center"/>
          </w:tcPr>
          <w:p w:rsidR="00186DB2" w:rsidRDefault="00186DB2" w:rsidP="007E47E3">
            <w:pPr>
              <w:pStyle w:val="19"/>
              <w:keepNext/>
              <w:jc w:val="center"/>
              <w:rPr>
                <w:sz w:val="18"/>
                <w:szCs w:val="18"/>
              </w:rPr>
            </w:pPr>
            <w:r>
              <w:rPr>
                <w:sz w:val="18"/>
                <w:szCs w:val="18"/>
              </w:rPr>
              <w:t>Общая стоимость без НДС, руб.</w:t>
            </w:r>
          </w:p>
        </w:tc>
        <w:tc>
          <w:tcPr>
            <w:tcW w:w="1418" w:type="dxa"/>
            <w:vAlign w:val="center"/>
          </w:tcPr>
          <w:p w:rsidR="00186DB2" w:rsidRDefault="00186DB2" w:rsidP="007E47E3">
            <w:pPr>
              <w:pStyle w:val="19"/>
              <w:keepNext/>
              <w:jc w:val="center"/>
              <w:rPr>
                <w:sz w:val="18"/>
                <w:szCs w:val="18"/>
              </w:rPr>
            </w:pPr>
            <w:r>
              <w:rPr>
                <w:sz w:val="18"/>
                <w:szCs w:val="18"/>
              </w:rPr>
              <w:t>Размер НДС, руб.</w:t>
            </w:r>
          </w:p>
        </w:tc>
        <w:tc>
          <w:tcPr>
            <w:tcW w:w="1417" w:type="dxa"/>
            <w:shd w:val="clear" w:color="auto" w:fill="auto"/>
            <w:vAlign w:val="center"/>
          </w:tcPr>
          <w:p w:rsidR="00186DB2" w:rsidRDefault="00186DB2" w:rsidP="007E47E3">
            <w:pPr>
              <w:pStyle w:val="19"/>
              <w:keepNext/>
              <w:jc w:val="center"/>
              <w:rPr>
                <w:sz w:val="18"/>
                <w:szCs w:val="18"/>
                <w:lang w:val="en-US"/>
              </w:rPr>
            </w:pPr>
            <w:r>
              <w:rPr>
                <w:sz w:val="18"/>
                <w:szCs w:val="18"/>
              </w:rPr>
              <w:t>Общая стоимость, руб.</w:t>
            </w:r>
          </w:p>
        </w:tc>
      </w:tr>
      <w:tr w:rsidR="00D846FE">
        <w:tc>
          <w:tcPr>
            <w:tcW w:w="959" w:type="dxa"/>
            <w:tcBorders>
              <w:bottom w:val="single" w:sz="4" w:space="0" w:color="auto"/>
            </w:tcBorders>
            <w:vAlign w:val="center"/>
          </w:tcPr>
          <w:p w:rsidR="00F4304E" w:rsidRPr="00084D7B" w:rsidRDefault="00F4304E" w:rsidP="00F4304E">
            <w:pPr>
              <w:pStyle w:val="aff2"/>
              <w:jc w:val="center"/>
              <w:rPr>
                <w:sz w:val="18"/>
                <w:szCs w:val="18"/>
              </w:rPr>
            </w:pPr>
            <w:r w:rsidRPr="00084D7B">
              <w:rPr>
                <w:sz w:val="18"/>
                <w:szCs w:val="18"/>
              </w:rPr>
              <w:t xml:space="preserve"> </w:t>
            </w:r>
          </w:p>
          <w:p w:rsidR="00186DB2" w:rsidRPr="00084D7B" w:rsidRDefault="005D4FB3" w:rsidP="00F4304E">
            <w:pPr>
              <w:pStyle w:val="aff2"/>
              <w:jc w:val="center"/>
              <w:rPr>
                <w:sz w:val="18"/>
                <w:szCs w:val="18"/>
              </w:rPr>
            </w:pPr>
            <w:r w:rsidRPr="00084D7B">
              <w:rPr>
                <w:sz w:val="18"/>
                <w:szCs w:val="18"/>
              </w:rPr>
              <w:t>1</w:t>
            </w:r>
          </w:p>
        </w:tc>
        <w:tc>
          <w:tcPr>
            <w:tcW w:w="1526" w:type="dxa"/>
            <w:tcBorders>
              <w:bottom w:val="single" w:sz="4" w:space="0" w:color="auto"/>
            </w:tcBorders>
            <w:shd w:val="clear" w:color="auto" w:fill="auto"/>
            <w:vAlign w:val="center"/>
          </w:tcPr>
          <w:p w:rsidR="001843D1" w:rsidRPr="00084D7B" w:rsidRDefault="001843D1" w:rsidP="001843D1">
            <w:pPr>
              <w:pStyle w:val="aff2"/>
              <w:jc w:val="center"/>
              <w:rPr>
                <w:sz w:val="18"/>
                <w:szCs w:val="18"/>
              </w:rPr>
            </w:pPr>
            <w:r w:rsidRPr="00084D7B">
              <w:rPr>
                <w:sz w:val="18"/>
                <w:szCs w:val="18"/>
              </w:rPr>
              <w:t xml:space="preserve"> </w:t>
            </w:r>
          </w:p>
          <w:p w:rsidR="001843D1" w:rsidRPr="00084D7B" w:rsidRDefault="005D4FB3" w:rsidP="001843D1">
            <w:pPr>
              <w:pStyle w:val="aff2"/>
              <w:rPr>
                <w:sz w:val="18"/>
                <w:szCs w:val="18"/>
              </w:rPr>
            </w:pPr>
            <w:r w:rsidRPr="00084D7B">
              <w:rPr>
                <w:sz w:val="18"/>
                <w:szCs w:val="18"/>
              </w:rPr>
              <w:t xml:space="preserve">41.20.40.900 - Работы строительные по возведению нежилых зданий и сооружений прочие, не включенные в другие группировки / 41.20.40.000-00000003 - Работы строительные по возведению нежилых зданий и сооружений (работы по строительству новых объектов, возведению пристроек, </w:t>
            </w:r>
            <w:r w:rsidRPr="00084D7B">
              <w:rPr>
                <w:sz w:val="18"/>
                <w:szCs w:val="18"/>
              </w:rPr>
              <w:lastRenderedPageBreak/>
              <w:t>реконструкции и ремонту зданий)</w:t>
            </w:r>
          </w:p>
          <w:p w:rsidR="00186DB2" w:rsidRPr="00AC48E2" w:rsidRDefault="00186DB2" w:rsidP="00D3441D">
            <w:pPr>
              <w:pStyle w:val="aff2"/>
              <w:jc w:val="center"/>
              <w:rPr>
                <w:sz w:val="18"/>
                <w:szCs w:val="18"/>
              </w:rPr>
            </w:pPr>
          </w:p>
        </w:tc>
        <w:tc>
          <w:tcPr>
            <w:tcW w:w="1451" w:type="dxa"/>
            <w:tcBorders>
              <w:bottom w:val="single" w:sz="4" w:space="0" w:color="auto"/>
            </w:tcBorders>
            <w:shd w:val="clear" w:color="auto" w:fill="auto"/>
            <w:vAlign w:val="center"/>
          </w:tcPr>
          <w:p w:rsidR="00C43EDA" w:rsidRPr="00084D7B" w:rsidRDefault="00C43EDA" w:rsidP="00C43EDA">
            <w:pPr>
              <w:pStyle w:val="aff2"/>
              <w:jc w:val="center"/>
              <w:rPr>
                <w:sz w:val="18"/>
                <w:szCs w:val="18"/>
              </w:rPr>
            </w:pPr>
            <w:r w:rsidRPr="00084D7B">
              <w:rPr>
                <w:sz w:val="18"/>
                <w:szCs w:val="18"/>
              </w:rPr>
              <w:lastRenderedPageBreak/>
              <w:t xml:space="preserve"> </w:t>
            </w:r>
          </w:p>
          <w:p w:rsidR="00C43EDA" w:rsidRPr="00084D7B" w:rsidRDefault="005D4FB3" w:rsidP="00C43EDA">
            <w:pPr>
              <w:pStyle w:val="aff2"/>
              <w:rPr>
                <w:sz w:val="18"/>
                <w:szCs w:val="18"/>
              </w:rPr>
            </w:pPr>
            <w:r w:rsidRPr="00084D7B">
              <w:rPr>
                <w:sz w:val="18"/>
                <w:szCs w:val="18"/>
              </w:rPr>
              <w:t>31.204.04.07.01.01.001 / 03.24.01.01.02.03.01.01.01</w:t>
            </w:r>
          </w:p>
          <w:p w:rsidR="00186DB2" w:rsidRPr="00084D7B" w:rsidRDefault="00186DB2" w:rsidP="00671A02">
            <w:pPr>
              <w:pStyle w:val="aff2"/>
              <w:keepNext/>
              <w:rPr>
                <w:sz w:val="18"/>
                <w:szCs w:val="18"/>
                <w:lang w:val="en-US"/>
              </w:rPr>
            </w:pPr>
          </w:p>
        </w:tc>
        <w:tc>
          <w:tcPr>
            <w:tcW w:w="1843" w:type="dxa"/>
            <w:tcBorders>
              <w:bottom w:val="single" w:sz="4" w:space="0" w:color="auto"/>
            </w:tcBorders>
            <w:shd w:val="clear" w:color="auto" w:fill="auto"/>
            <w:vAlign w:val="center"/>
          </w:tcPr>
          <w:p w:rsidR="007B1E30" w:rsidRPr="00084D7B" w:rsidRDefault="007B1E30" w:rsidP="007B1E30">
            <w:pPr>
              <w:pStyle w:val="aff2"/>
              <w:jc w:val="center"/>
              <w:rPr>
                <w:sz w:val="18"/>
                <w:szCs w:val="18"/>
              </w:rPr>
            </w:pPr>
            <w:r w:rsidRPr="00084D7B">
              <w:rPr>
                <w:sz w:val="18"/>
                <w:szCs w:val="18"/>
              </w:rPr>
              <w:t xml:space="preserve"> </w:t>
            </w:r>
          </w:p>
          <w:p w:rsidR="007B1E30" w:rsidRPr="00084D7B" w:rsidRDefault="005D4FB3" w:rsidP="007B1E30">
            <w:pPr>
              <w:pStyle w:val="aff2"/>
              <w:rPr>
                <w:sz w:val="18"/>
                <w:szCs w:val="18"/>
              </w:rPr>
            </w:pPr>
            <w:r w:rsidRPr="00084D7B">
              <w:rPr>
                <w:sz w:val="18"/>
                <w:szCs w:val="18"/>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w:t>
            </w:r>
            <w:r w:rsidRPr="00084D7B">
              <w:rPr>
                <w:sz w:val="18"/>
                <w:szCs w:val="18"/>
              </w:rPr>
              <w:lastRenderedPageBreak/>
              <w:t>г.о., г. Звенигород, ул. Ленина, д. 30 (в т.ч. ПИР)» / (не указанно)*</w:t>
            </w:r>
          </w:p>
          <w:p w:rsidR="00186DB2" w:rsidRPr="00084D7B" w:rsidRDefault="00186DB2" w:rsidP="00AE5F55">
            <w:pPr>
              <w:pStyle w:val="aff2"/>
              <w:keepNext/>
              <w:rPr>
                <w:sz w:val="18"/>
                <w:szCs w:val="18"/>
                <w:lang w:val="en-US"/>
              </w:rPr>
            </w:pPr>
          </w:p>
        </w:tc>
        <w:tc>
          <w:tcPr>
            <w:tcW w:w="1276" w:type="dxa"/>
            <w:tcBorders>
              <w:bottom w:val="single" w:sz="4" w:space="0" w:color="auto"/>
            </w:tcBorders>
            <w:vAlign w:val="center"/>
          </w:tcPr>
          <w:p w:rsidR="00047E42" w:rsidRPr="00084D7B" w:rsidRDefault="00047E42" w:rsidP="005D4FB3">
            <w:pPr>
              <w:pStyle w:val="aff2"/>
              <w:jc w:val="right"/>
              <w:rPr>
                <w:sz w:val="18"/>
                <w:szCs w:val="18"/>
              </w:rPr>
            </w:pPr>
            <w:r w:rsidRPr="00084D7B">
              <w:rPr>
                <w:sz w:val="18"/>
                <w:szCs w:val="18"/>
              </w:rPr>
              <w:lastRenderedPageBreak/>
              <w:t xml:space="preserve"> </w:t>
            </w:r>
          </w:p>
          <w:p w:rsidR="00047E42" w:rsidRPr="00084D7B" w:rsidRDefault="005D4FB3" w:rsidP="005D4FB3">
            <w:pPr>
              <w:pStyle w:val="aff2"/>
              <w:jc w:val="right"/>
              <w:rPr>
                <w:sz w:val="18"/>
                <w:szCs w:val="18"/>
              </w:rPr>
            </w:pPr>
            <w:r w:rsidRPr="00084D7B">
              <w:rPr>
                <w:sz w:val="18"/>
                <w:szCs w:val="18"/>
              </w:rPr>
              <w:t>(не указанно)*</w:t>
            </w:r>
          </w:p>
          <w:p w:rsidR="00186DB2" w:rsidRPr="00084D7B" w:rsidRDefault="00186DB2" w:rsidP="005D4FB3">
            <w:pPr>
              <w:pStyle w:val="aff2"/>
              <w:keepNext/>
              <w:jc w:val="right"/>
              <w:rPr>
                <w:sz w:val="18"/>
                <w:szCs w:val="18"/>
                <w:lang w:val="en-US"/>
              </w:rPr>
            </w:pPr>
          </w:p>
        </w:tc>
        <w:tc>
          <w:tcPr>
            <w:tcW w:w="1417" w:type="dxa"/>
            <w:tcBorders>
              <w:bottom w:val="single" w:sz="4" w:space="0" w:color="auto"/>
            </w:tcBorders>
            <w:vAlign w:val="center"/>
          </w:tcPr>
          <w:p w:rsidR="00852F41" w:rsidRPr="00084D7B" w:rsidRDefault="00852F41" w:rsidP="005D4FB3">
            <w:pPr>
              <w:pStyle w:val="aff2"/>
              <w:jc w:val="right"/>
              <w:rPr>
                <w:sz w:val="18"/>
                <w:szCs w:val="18"/>
              </w:rPr>
            </w:pPr>
            <w:r w:rsidRPr="00084D7B">
              <w:rPr>
                <w:sz w:val="18"/>
                <w:szCs w:val="18"/>
              </w:rPr>
              <w:t xml:space="preserve"> </w:t>
            </w:r>
          </w:p>
          <w:p w:rsidR="00852F41" w:rsidRPr="00084D7B" w:rsidRDefault="005D4FB3" w:rsidP="005D4FB3">
            <w:pPr>
              <w:pStyle w:val="aff2"/>
              <w:jc w:val="right"/>
              <w:rPr>
                <w:sz w:val="18"/>
                <w:szCs w:val="18"/>
              </w:rPr>
            </w:pPr>
            <w:r w:rsidRPr="00084D7B">
              <w:rPr>
                <w:sz w:val="18"/>
                <w:szCs w:val="18"/>
              </w:rPr>
              <w:t>1,00000000000</w:t>
            </w:r>
          </w:p>
          <w:p w:rsidR="00186DB2" w:rsidRPr="00084D7B" w:rsidRDefault="00186DB2" w:rsidP="005D4FB3">
            <w:pPr>
              <w:pStyle w:val="aff2"/>
              <w:keepNext/>
              <w:jc w:val="right"/>
              <w:rPr>
                <w:rFonts w:eastAsiaTheme="minorHAnsi"/>
                <w:sz w:val="18"/>
                <w:szCs w:val="18"/>
              </w:rPr>
            </w:pPr>
          </w:p>
        </w:tc>
        <w:tc>
          <w:tcPr>
            <w:tcW w:w="1275" w:type="dxa"/>
            <w:tcBorders>
              <w:bottom w:val="single" w:sz="4" w:space="0" w:color="auto"/>
            </w:tcBorders>
            <w:shd w:val="clear" w:color="auto" w:fill="auto"/>
            <w:vAlign w:val="center"/>
          </w:tcPr>
          <w:p w:rsidR="00CB22BE" w:rsidRPr="00084D7B" w:rsidRDefault="00CB22BE" w:rsidP="00CB22BE">
            <w:pPr>
              <w:pStyle w:val="aff2"/>
              <w:jc w:val="center"/>
              <w:rPr>
                <w:sz w:val="18"/>
                <w:szCs w:val="18"/>
              </w:rPr>
            </w:pPr>
            <w:r w:rsidRPr="00084D7B">
              <w:rPr>
                <w:sz w:val="18"/>
                <w:szCs w:val="18"/>
              </w:rPr>
              <w:t xml:space="preserve"> </w:t>
            </w:r>
          </w:p>
          <w:p w:rsidR="00CB22BE" w:rsidRPr="00084D7B" w:rsidRDefault="005D4FB3" w:rsidP="00CB22BE">
            <w:pPr>
              <w:pStyle w:val="aff2"/>
              <w:rPr>
                <w:sz w:val="18"/>
                <w:szCs w:val="18"/>
              </w:rPr>
            </w:pPr>
            <w:r w:rsidRPr="00084D7B">
              <w:rPr>
                <w:sz w:val="18"/>
                <w:szCs w:val="18"/>
              </w:rPr>
              <w:t>Условная единица</w:t>
            </w:r>
          </w:p>
          <w:p w:rsidR="00186DB2" w:rsidRPr="00084D7B" w:rsidRDefault="00186DB2" w:rsidP="007E47E3">
            <w:pPr>
              <w:pStyle w:val="aff2"/>
              <w:keepNext/>
              <w:jc w:val="center"/>
              <w:rPr>
                <w:rFonts w:eastAsiaTheme="minorHAnsi"/>
                <w:sz w:val="18"/>
                <w:szCs w:val="18"/>
              </w:rPr>
            </w:pPr>
          </w:p>
        </w:tc>
        <w:tc>
          <w:tcPr>
            <w:tcW w:w="993" w:type="dxa"/>
            <w:tcBorders>
              <w:bottom w:val="single" w:sz="4" w:space="0" w:color="auto"/>
            </w:tcBorders>
            <w:vAlign w:val="center"/>
          </w:tcPr>
          <w:p w:rsidR="00077301" w:rsidRPr="00084D7B" w:rsidRDefault="00077301" w:rsidP="00077301">
            <w:pPr>
              <w:pStyle w:val="aff2"/>
              <w:jc w:val="center"/>
              <w:rPr>
                <w:sz w:val="18"/>
                <w:szCs w:val="18"/>
              </w:rPr>
            </w:pPr>
            <w:r w:rsidRPr="00084D7B">
              <w:rPr>
                <w:sz w:val="18"/>
                <w:szCs w:val="18"/>
              </w:rPr>
              <w:t xml:space="preserve"> </w:t>
            </w:r>
          </w:p>
          <w:p w:rsidR="00077301" w:rsidRPr="00084D7B" w:rsidRDefault="005D4FB3" w:rsidP="00077301">
            <w:pPr>
              <w:pStyle w:val="aff2"/>
              <w:rPr>
                <w:sz w:val="18"/>
                <w:szCs w:val="18"/>
              </w:rPr>
            </w:pPr>
            <w:r w:rsidRPr="00084D7B">
              <w:rPr>
                <w:sz w:val="18"/>
                <w:szCs w:val="18"/>
              </w:rPr>
              <w:t>(не указанно)*</w:t>
            </w:r>
          </w:p>
          <w:p w:rsidR="00186DB2" w:rsidRPr="00084D7B" w:rsidRDefault="00186DB2" w:rsidP="007E47E3">
            <w:pPr>
              <w:pStyle w:val="aff2"/>
              <w:keepNext/>
              <w:jc w:val="center"/>
              <w:rPr>
                <w:sz w:val="18"/>
                <w:szCs w:val="18"/>
                <w:lang w:val="en-US"/>
              </w:rPr>
            </w:pPr>
          </w:p>
        </w:tc>
        <w:tc>
          <w:tcPr>
            <w:tcW w:w="1417" w:type="dxa"/>
            <w:tcBorders>
              <w:bottom w:val="single" w:sz="4" w:space="0" w:color="auto"/>
            </w:tcBorders>
            <w:vAlign w:val="center"/>
          </w:tcPr>
          <w:p w:rsidR="00B91124" w:rsidRPr="00084D7B" w:rsidRDefault="00B91124" w:rsidP="005D4FB3">
            <w:pPr>
              <w:pStyle w:val="aff2"/>
              <w:jc w:val="right"/>
              <w:rPr>
                <w:sz w:val="18"/>
                <w:szCs w:val="18"/>
                <w:lang w:val="en-US"/>
              </w:rPr>
            </w:pPr>
            <w:r w:rsidRPr="00084D7B">
              <w:rPr>
                <w:sz w:val="18"/>
                <w:szCs w:val="18"/>
                <w:lang w:val="en-US"/>
              </w:rPr>
              <w:t xml:space="preserve"> </w:t>
            </w:r>
          </w:p>
          <w:p w:rsidR="00186DB2" w:rsidRPr="00084D7B" w:rsidRDefault="005D4FB3" w:rsidP="005D4FB3">
            <w:pPr>
              <w:pStyle w:val="aff2"/>
              <w:jc w:val="right"/>
              <w:rPr>
                <w:sz w:val="18"/>
                <w:szCs w:val="18"/>
                <w:lang w:val="en-US"/>
              </w:rPr>
            </w:pPr>
            <w:r w:rsidRPr="00084D7B">
              <w:rPr>
                <w:sz w:val="18"/>
                <w:szCs w:val="18"/>
                <w:lang w:val="en-US"/>
              </w:rPr>
              <w:t>(не указанно)*</w:t>
            </w:r>
          </w:p>
        </w:tc>
        <w:tc>
          <w:tcPr>
            <w:tcW w:w="1418" w:type="dxa"/>
            <w:tcBorders>
              <w:bottom w:val="single" w:sz="4" w:space="0" w:color="auto"/>
            </w:tcBorders>
            <w:vAlign w:val="center"/>
          </w:tcPr>
          <w:p w:rsidR="00B91124" w:rsidRPr="00084D7B" w:rsidRDefault="00B91124" w:rsidP="00554122">
            <w:pPr>
              <w:pStyle w:val="aff2"/>
              <w:jc w:val="right"/>
              <w:rPr>
                <w:sz w:val="18"/>
                <w:szCs w:val="18"/>
                <w:lang w:val="en-US"/>
              </w:rPr>
            </w:pPr>
            <w:r w:rsidRPr="00084D7B">
              <w:rPr>
                <w:sz w:val="18"/>
                <w:szCs w:val="18"/>
                <w:lang w:val="en-US"/>
              </w:rPr>
              <w:t xml:space="preserve"> </w:t>
            </w:r>
          </w:p>
          <w:p w:rsidR="00186DB2" w:rsidRPr="00084D7B" w:rsidRDefault="005D4FB3" w:rsidP="00554122">
            <w:pPr>
              <w:pStyle w:val="aff2"/>
              <w:jc w:val="right"/>
              <w:rPr>
                <w:sz w:val="18"/>
                <w:szCs w:val="18"/>
                <w:lang w:val="en-US"/>
              </w:rPr>
            </w:pPr>
            <w:r w:rsidRPr="00084D7B">
              <w:rPr>
                <w:sz w:val="18"/>
                <w:szCs w:val="18"/>
                <w:lang w:val="en-US"/>
              </w:rPr>
              <w:t>(не указанно)*</w:t>
            </w:r>
          </w:p>
        </w:tc>
        <w:tc>
          <w:tcPr>
            <w:tcW w:w="1417" w:type="dxa"/>
            <w:tcBorders>
              <w:bottom w:val="single" w:sz="4" w:space="0" w:color="auto"/>
            </w:tcBorders>
            <w:shd w:val="clear" w:color="auto" w:fill="auto"/>
            <w:vAlign w:val="center"/>
          </w:tcPr>
          <w:p w:rsidR="00F371A7" w:rsidRPr="00084D7B" w:rsidRDefault="00F371A7" w:rsidP="00554122">
            <w:pPr>
              <w:pStyle w:val="aff2"/>
              <w:jc w:val="right"/>
              <w:rPr>
                <w:sz w:val="18"/>
                <w:szCs w:val="18"/>
                <w:lang w:val="en-US"/>
              </w:rPr>
            </w:pPr>
            <w:r w:rsidRPr="00084D7B">
              <w:rPr>
                <w:sz w:val="18"/>
                <w:szCs w:val="18"/>
                <w:lang w:val="en-US"/>
              </w:rPr>
              <w:t xml:space="preserve"> </w:t>
            </w:r>
          </w:p>
          <w:p w:rsidR="00F371A7" w:rsidRPr="00084D7B" w:rsidRDefault="005D4FB3" w:rsidP="00554122">
            <w:pPr>
              <w:pStyle w:val="aff2"/>
              <w:jc w:val="right"/>
              <w:rPr>
                <w:sz w:val="18"/>
                <w:szCs w:val="18"/>
                <w:lang w:val="en-US"/>
              </w:rPr>
            </w:pPr>
            <w:r w:rsidRPr="00084D7B">
              <w:rPr>
                <w:sz w:val="18"/>
                <w:szCs w:val="18"/>
              </w:rPr>
              <w:t>(не указанно)*</w:t>
            </w:r>
          </w:p>
          <w:p w:rsidR="00186DB2" w:rsidRPr="00084D7B" w:rsidRDefault="00186DB2" w:rsidP="00554122">
            <w:pPr>
              <w:pStyle w:val="aff2"/>
              <w:keepNext/>
              <w:jc w:val="right"/>
              <w:rPr>
                <w:sz w:val="18"/>
                <w:szCs w:val="18"/>
                <w:lang w:val="en-US"/>
              </w:rPr>
            </w:pPr>
          </w:p>
        </w:tc>
      </w:tr>
      <w:tr w:rsidR="00D846FE">
        <w:trPr>
          <w:cantSplit/>
        </w:trPr>
        <w:tc>
          <w:tcPr>
            <w:tcW w:w="14992" w:type="dxa"/>
            <w:gridSpan w:val="11"/>
            <w:tcBorders>
              <w:left w:val="nil"/>
              <w:bottom w:val="nil"/>
              <w:right w:val="nil"/>
            </w:tcBorders>
          </w:tcPr>
          <w:tbl>
            <w:tblPr>
              <w:tblW w:w="14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26"/>
              <w:gridCol w:w="4670"/>
              <w:gridCol w:w="3976"/>
              <w:gridCol w:w="4532"/>
            </w:tblGrid>
            <w:tr w:rsidR="00D846FE">
              <w:trPr>
                <w:cantSplit/>
                <w:trHeight w:val="289"/>
              </w:trPr>
              <w:tc>
                <w:tcPr>
                  <w:tcW w:w="1526" w:type="dxa"/>
                  <w:tcBorders>
                    <w:top w:val="nil"/>
                  </w:tcBorders>
                  <w:shd w:val="clear" w:color="auto" w:fill="auto"/>
                  <w:tcMar>
                    <w:left w:w="115" w:type="dxa"/>
                    <w:right w:w="115" w:type="dxa"/>
                  </w:tcMar>
                  <w:vAlign w:val="center"/>
                </w:tcPr>
                <w:p w:rsidR="00186DB2" w:rsidRPr="00B91124" w:rsidRDefault="00186DB2" w:rsidP="007E47E3">
                  <w:pPr>
                    <w:pStyle w:val="aff2"/>
                    <w:keepNext/>
                    <w:jc w:val="center"/>
                    <w:rPr>
                      <w:sz w:val="18"/>
                      <w:szCs w:val="18"/>
                      <w:lang w:val="en-US"/>
                    </w:rPr>
                  </w:pPr>
                </w:p>
              </w:tc>
              <w:tc>
                <w:tcPr>
                  <w:tcW w:w="4670" w:type="dxa"/>
                  <w:tcBorders>
                    <w:top w:val="nil"/>
                  </w:tcBorders>
                  <w:shd w:val="clear" w:color="auto" w:fill="auto"/>
                  <w:tcMar>
                    <w:left w:w="115" w:type="dxa"/>
                    <w:right w:w="115" w:type="dxa"/>
                  </w:tcMar>
                  <w:vAlign w:val="center"/>
                </w:tcPr>
                <w:p w:rsidR="00186DB2" w:rsidRPr="00B91124" w:rsidRDefault="00186DB2" w:rsidP="007E47E3">
                  <w:pPr>
                    <w:pStyle w:val="aff2"/>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видов</w:t>
                  </w:r>
                  <w:r w:rsidRPr="00B91124">
                    <w:rPr>
                      <w:b/>
                      <w:sz w:val="18"/>
                      <w:szCs w:val="18"/>
                      <w:lang w:val="en-US"/>
                    </w:rPr>
                    <w:t xml:space="preserve"> </w:t>
                  </w:r>
                  <w:r>
                    <w:rPr>
                      <w:b/>
                      <w:sz w:val="18"/>
                      <w:szCs w:val="18"/>
                    </w:rPr>
                    <w:t>работ</w:t>
                  </w:r>
                </w:p>
              </w:tc>
              <w:tc>
                <w:tcPr>
                  <w:tcW w:w="3976" w:type="dxa"/>
                  <w:tcBorders>
                    <w:top w:val="nil"/>
                  </w:tcBorders>
                  <w:tcMar>
                    <w:left w:w="115" w:type="dxa"/>
                    <w:right w:w="115" w:type="dxa"/>
                  </w:tcMar>
                  <w:vAlign w:val="center"/>
                </w:tcPr>
                <w:p w:rsidR="00186DB2" w:rsidRPr="00B91124" w:rsidRDefault="00186DB2" w:rsidP="007E47E3">
                  <w:pPr>
                    <w:pStyle w:val="aff2"/>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файла</w:t>
                  </w:r>
                  <w:r w:rsidRPr="00B91124">
                    <w:rPr>
                      <w:b/>
                      <w:sz w:val="18"/>
                      <w:szCs w:val="18"/>
                      <w:lang w:val="en-US"/>
                    </w:rPr>
                    <w:t xml:space="preserve"> </w:t>
                  </w:r>
                  <w:r>
                    <w:rPr>
                      <w:b/>
                      <w:sz w:val="18"/>
                      <w:szCs w:val="18"/>
                    </w:rPr>
                    <w:t>сметы</w:t>
                  </w:r>
                </w:p>
              </w:tc>
              <w:tc>
                <w:tcPr>
                  <w:tcW w:w="4532" w:type="dxa"/>
                  <w:tcBorders>
                    <w:top w:val="nil"/>
                  </w:tcBorders>
                  <w:tcMar>
                    <w:left w:w="115" w:type="dxa"/>
                    <w:right w:w="115" w:type="dxa"/>
                  </w:tcMar>
                  <w:vAlign w:val="center"/>
                </w:tcPr>
                <w:p w:rsidR="00186DB2" w:rsidRDefault="00186DB2" w:rsidP="007E47E3">
                  <w:pPr>
                    <w:pStyle w:val="aff2"/>
                    <w:keepNext/>
                    <w:jc w:val="center"/>
                    <w:rPr>
                      <w:b/>
                      <w:sz w:val="18"/>
                      <w:szCs w:val="18"/>
                    </w:rPr>
                  </w:pPr>
                  <w:r>
                    <w:rPr>
                      <w:b/>
                      <w:sz w:val="18"/>
                      <w:szCs w:val="18"/>
                    </w:rPr>
                    <w:t>Общая стоимость по смете, руб.</w:t>
                  </w:r>
                </w:p>
              </w:tc>
            </w:tr>
            <w:tr w:rsidR="00D846FE">
              <w:trPr>
                <w:cantSplit/>
              </w:trPr>
              <w:tc>
                <w:tcPr>
                  <w:tcW w:w="1526" w:type="dxa"/>
                  <w:shd w:val="clear" w:color="auto" w:fill="auto"/>
                  <w:tcMar>
                    <w:left w:w="115" w:type="dxa"/>
                    <w:right w:w="115" w:type="dxa"/>
                  </w:tcMar>
                  <w:vAlign w:val="center"/>
                </w:tcPr>
                <w:p w:rsidR="00186DB2" w:rsidRDefault="00186DB2" w:rsidP="007E47E3">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RDefault="005D4FB3" w:rsidP="007E47E3">
                  <w:pPr>
                    <w:pStyle w:val="aff2"/>
                    <w:keepNext/>
                    <w:rPr>
                      <w:b/>
                      <w:sz w:val="18"/>
                      <w:szCs w:val="18"/>
                    </w:rPr>
                  </w:pPr>
                  <w:r w:rsidRPr="00AC48E2">
                    <w:rPr>
                      <w:b/>
                      <w:sz w:val="18"/>
                      <w:szCs w:val="18"/>
                    </w:rPr>
                    <w:t>Работы по инженерным изысканиям и (или) подготовке проектной документации</w:t>
                  </w:r>
                  <w:r w:rsidR="00186DB2" w:rsidRPr="00AC48E2">
                    <w:rPr>
                      <w:sz w:val="18"/>
                      <w:szCs w:val="18"/>
                    </w:rPr>
                    <w:t xml:space="preserve"> </w:t>
                  </w:r>
                </w:p>
              </w:tc>
              <w:tc>
                <w:tcPr>
                  <w:tcW w:w="3976" w:type="dxa"/>
                  <w:tcMar>
                    <w:left w:w="115" w:type="dxa"/>
                    <w:right w:w="115" w:type="dxa"/>
                  </w:tcMar>
                  <w:vAlign w:val="center"/>
                </w:tcPr>
                <w:p w:rsidR="00D846FE" w:rsidRDefault="00D846FE"/>
              </w:tc>
              <w:tc>
                <w:tcPr>
                  <w:tcW w:w="4532" w:type="dxa"/>
                  <w:tcMar>
                    <w:left w:w="115" w:type="dxa"/>
                    <w:right w:w="115" w:type="dxa"/>
                  </w:tcMar>
                  <w:vAlign w:val="center"/>
                </w:tcPr>
                <w:p w:rsidR="00186DB2" w:rsidRDefault="00186DB2" w:rsidP="007E47E3">
                  <w:pPr>
                    <w:pStyle w:val="aff2"/>
                    <w:keepNext/>
                    <w:jc w:val="right"/>
                    <w:rPr>
                      <w:b/>
                      <w:sz w:val="18"/>
                      <w:szCs w:val="18"/>
                    </w:rPr>
                  </w:pPr>
                  <w:r>
                    <w:rPr>
                      <w:b/>
                      <w:sz w:val="18"/>
                      <w:szCs w:val="18"/>
                    </w:rPr>
                    <w:t>(не указано)*</w:t>
                  </w:r>
                </w:p>
              </w:tc>
            </w:tr>
            <w:tr w:rsidR="00D846FE">
              <w:trPr>
                <w:cantSplit/>
              </w:trPr>
              <w:tc>
                <w:tcPr>
                  <w:tcW w:w="1526" w:type="dxa"/>
                  <w:shd w:val="clear" w:color="auto" w:fill="auto"/>
                  <w:tcMar>
                    <w:left w:w="115" w:type="dxa"/>
                    <w:right w:w="115" w:type="dxa"/>
                  </w:tcMar>
                  <w:vAlign w:val="center"/>
                </w:tcPr>
                <w:p w:rsidR="00186DB2" w:rsidRDefault="00186DB2" w:rsidP="007E47E3">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RDefault="00186DB2" w:rsidP="007E47E3">
                  <w:pPr>
                    <w:pStyle w:val="aff2"/>
                    <w:keepNext/>
                    <w:rPr>
                      <w:b/>
                      <w:sz w:val="18"/>
                      <w:szCs w:val="18"/>
                    </w:rPr>
                  </w:pPr>
                  <w:r>
                    <w:rPr>
                      <w:sz w:val="18"/>
                      <w:szCs w:val="18"/>
                      <w:lang w:val="en-US"/>
                    </w:rPr>
                    <w:t xml:space="preserve">     </w:t>
                  </w:r>
                  <w:r w:rsidR="005D4FB3">
                    <w:rPr>
                      <w:sz w:val="18"/>
                      <w:szCs w:val="18"/>
                      <w:lang w:val="en-US"/>
                    </w:rPr>
                    <w:t>Разработка проектной документации</w:t>
                  </w:r>
                  <w:r>
                    <w:rPr>
                      <w:sz w:val="18"/>
                      <w:szCs w:val="18"/>
                      <w:lang w:val="en-US"/>
                    </w:rPr>
                    <w:t xml:space="preserve"> </w:t>
                  </w:r>
                </w:p>
              </w:tc>
              <w:tc>
                <w:tcPr>
                  <w:tcW w:w="3976" w:type="dxa"/>
                  <w:tcMar>
                    <w:left w:w="115" w:type="dxa"/>
                    <w:right w:w="115" w:type="dxa"/>
                  </w:tcMar>
                  <w:vAlign w:val="center"/>
                </w:tcPr>
                <w:p w:rsidR="00186DB2" w:rsidRDefault="005D4FB3" w:rsidP="007E47E3">
                  <w:pPr>
                    <w:pStyle w:val="aff2"/>
                    <w:keepNext/>
                    <w:rPr>
                      <w:sz w:val="18"/>
                      <w:szCs w:val="18"/>
                    </w:rPr>
                  </w:pPr>
                  <w:r w:rsidRPr="005D4FB3">
                    <w:rPr>
                      <w:sz w:val="18"/>
                      <w:szCs w:val="18"/>
                    </w:rPr>
                    <w:t>«ПИР»</w:t>
                  </w:r>
                </w:p>
              </w:tc>
              <w:tc>
                <w:tcPr>
                  <w:tcW w:w="4532" w:type="dxa"/>
                  <w:tcMar>
                    <w:left w:w="115" w:type="dxa"/>
                    <w:right w:w="115" w:type="dxa"/>
                  </w:tcMar>
                  <w:vAlign w:val="center"/>
                </w:tcPr>
                <w:p w:rsidR="00186DB2" w:rsidRDefault="00186DB2" w:rsidP="007E47E3">
                  <w:pPr>
                    <w:pStyle w:val="aff2"/>
                    <w:keepNext/>
                    <w:jc w:val="right"/>
                    <w:rPr>
                      <w:b/>
                      <w:sz w:val="18"/>
                      <w:szCs w:val="18"/>
                    </w:rPr>
                  </w:pPr>
                  <w:r>
                    <w:rPr>
                      <w:sz w:val="18"/>
                      <w:szCs w:val="18"/>
                    </w:rPr>
                    <w:t>(не указано)*</w:t>
                  </w:r>
                </w:p>
              </w:tc>
            </w:tr>
            <w:tr w:rsidR="00D846FE">
              <w:trPr>
                <w:cantSplit/>
              </w:trPr>
              <w:tc>
                <w:tcPr>
                  <w:tcW w:w="1526" w:type="dxa"/>
                  <w:shd w:val="clear" w:color="auto" w:fill="auto"/>
                  <w:tcMar>
                    <w:left w:w="115" w:type="dxa"/>
                    <w:right w:w="115" w:type="dxa"/>
                  </w:tcMar>
                  <w:vAlign w:val="center"/>
                </w:tcPr>
                <w:p w:rsidR="00186DB2" w:rsidRDefault="00186DB2" w:rsidP="007E47E3">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RDefault="005D4FB3" w:rsidP="007E47E3">
                  <w:pPr>
                    <w:pStyle w:val="aff2"/>
                    <w:keepNext/>
                    <w:rPr>
                      <w:b/>
                      <w:sz w:val="18"/>
                      <w:szCs w:val="18"/>
                    </w:rPr>
                  </w:pPr>
                  <w:r w:rsidRPr="00AC48E2">
                    <w:rPr>
                      <w:b/>
                      <w:sz w:val="18"/>
                      <w:szCs w:val="18"/>
                    </w:rPr>
                    <w:t>Работы по строительству (работы по реконструкции, капитальному ремонту, ремонту)</w:t>
                  </w:r>
                  <w:r w:rsidR="00186DB2" w:rsidRPr="00AC48E2">
                    <w:rPr>
                      <w:sz w:val="18"/>
                      <w:szCs w:val="18"/>
                    </w:rPr>
                    <w:t xml:space="preserve"> </w:t>
                  </w:r>
                </w:p>
              </w:tc>
              <w:tc>
                <w:tcPr>
                  <w:tcW w:w="3976" w:type="dxa"/>
                  <w:tcMar>
                    <w:left w:w="115" w:type="dxa"/>
                    <w:right w:w="115" w:type="dxa"/>
                  </w:tcMar>
                  <w:vAlign w:val="center"/>
                </w:tcPr>
                <w:p w:rsidR="00D846FE" w:rsidRDefault="00D846FE"/>
              </w:tc>
              <w:tc>
                <w:tcPr>
                  <w:tcW w:w="4532" w:type="dxa"/>
                  <w:tcMar>
                    <w:left w:w="115" w:type="dxa"/>
                    <w:right w:w="115" w:type="dxa"/>
                  </w:tcMar>
                  <w:vAlign w:val="center"/>
                </w:tcPr>
                <w:p w:rsidR="00186DB2" w:rsidRDefault="00186DB2" w:rsidP="007E47E3">
                  <w:pPr>
                    <w:pStyle w:val="aff2"/>
                    <w:keepNext/>
                    <w:jc w:val="right"/>
                    <w:rPr>
                      <w:b/>
                      <w:sz w:val="18"/>
                      <w:szCs w:val="18"/>
                    </w:rPr>
                  </w:pPr>
                  <w:r>
                    <w:rPr>
                      <w:b/>
                      <w:sz w:val="18"/>
                      <w:szCs w:val="18"/>
                    </w:rPr>
                    <w:t>(не указано)*</w:t>
                  </w:r>
                </w:p>
              </w:tc>
            </w:tr>
            <w:tr w:rsidR="00D846FE">
              <w:trPr>
                <w:cantSplit/>
              </w:trPr>
              <w:tc>
                <w:tcPr>
                  <w:tcW w:w="1526" w:type="dxa"/>
                  <w:shd w:val="clear" w:color="auto" w:fill="auto"/>
                  <w:tcMar>
                    <w:left w:w="115" w:type="dxa"/>
                    <w:right w:w="115" w:type="dxa"/>
                  </w:tcMar>
                  <w:vAlign w:val="center"/>
                </w:tcPr>
                <w:p w:rsidR="00186DB2" w:rsidRDefault="00186DB2" w:rsidP="007E47E3">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RDefault="00186DB2" w:rsidP="007E47E3">
                  <w:pPr>
                    <w:pStyle w:val="aff2"/>
                    <w:keepNext/>
                    <w:rPr>
                      <w:b/>
                      <w:sz w:val="18"/>
                      <w:szCs w:val="18"/>
                    </w:rPr>
                  </w:pPr>
                  <w:r>
                    <w:rPr>
                      <w:sz w:val="18"/>
                      <w:szCs w:val="18"/>
                      <w:lang w:val="en-US"/>
                    </w:rPr>
                    <w:t xml:space="preserve">     </w:t>
                  </w:r>
                  <w:r w:rsidR="005D4FB3">
                    <w:rPr>
                      <w:sz w:val="18"/>
                      <w:szCs w:val="18"/>
                      <w:lang w:val="en-US"/>
                    </w:rPr>
                    <w:t>Основной объект</w:t>
                  </w:r>
                  <w:r>
                    <w:rPr>
                      <w:sz w:val="18"/>
                      <w:szCs w:val="18"/>
                      <w:lang w:val="en-US"/>
                    </w:rPr>
                    <w:t xml:space="preserve"> </w:t>
                  </w:r>
                </w:p>
              </w:tc>
              <w:tc>
                <w:tcPr>
                  <w:tcW w:w="3976" w:type="dxa"/>
                  <w:tcMar>
                    <w:left w:w="115" w:type="dxa"/>
                    <w:right w:w="115" w:type="dxa"/>
                  </w:tcMar>
                  <w:vAlign w:val="center"/>
                </w:tcPr>
                <w:p w:rsidR="00186DB2" w:rsidRDefault="005D4FB3" w:rsidP="007E47E3">
                  <w:pPr>
                    <w:pStyle w:val="aff2"/>
                    <w:keepNext/>
                    <w:rPr>
                      <w:sz w:val="18"/>
                      <w:szCs w:val="18"/>
                    </w:rPr>
                  </w:pPr>
                  <w:r w:rsidRPr="005D4FB3">
                    <w:rPr>
                      <w:sz w:val="18"/>
                      <w:szCs w:val="18"/>
                    </w:rPr>
                    <w:t>«Основной объект»</w:t>
                  </w:r>
                </w:p>
              </w:tc>
              <w:tc>
                <w:tcPr>
                  <w:tcW w:w="4532" w:type="dxa"/>
                  <w:tcMar>
                    <w:left w:w="115" w:type="dxa"/>
                    <w:right w:w="115" w:type="dxa"/>
                  </w:tcMar>
                  <w:vAlign w:val="center"/>
                </w:tcPr>
                <w:p w:rsidR="00186DB2" w:rsidRDefault="00186DB2" w:rsidP="007E47E3">
                  <w:pPr>
                    <w:pStyle w:val="aff2"/>
                    <w:keepNext/>
                    <w:jc w:val="right"/>
                    <w:rPr>
                      <w:b/>
                      <w:sz w:val="18"/>
                      <w:szCs w:val="18"/>
                    </w:rPr>
                  </w:pPr>
                  <w:r>
                    <w:rPr>
                      <w:sz w:val="18"/>
                      <w:szCs w:val="18"/>
                    </w:rPr>
                    <w:t>(не указано)*</w:t>
                  </w:r>
                </w:p>
              </w:tc>
            </w:tr>
          </w:tbl>
          <w:p w:rsidR="00186DB2" w:rsidRDefault="00186DB2" w:rsidP="007E47E3">
            <w:pPr>
              <w:keepNext/>
              <w:ind w:firstLine="0"/>
              <w:rPr>
                <w:sz w:val="18"/>
                <w:szCs w:val="18"/>
              </w:rPr>
            </w:pPr>
          </w:p>
        </w:tc>
      </w:tr>
    </w:tbl>
    <w:p w:rsidR="00D3441D" w:rsidRDefault="00D3441D" w:rsidP="00D3441D">
      <w:pPr>
        <w:keepNext/>
        <w:ind w:firstLine="0"/>
        <w:rPr>
          <w:sz w:val="2"/>
          <w:szCs w:val="2"/>
        </w:rPr>
      </w:pPr>
    </w:p>
    <w:p w:rsidR="00AF741D" w:rsidRDefault="00AF741D">
      <w:pPr>
        <w:keepNext/>
        <w:ind w:firstLine="0"/>
        <w:rPr>
          <w:sz w:val="2"/>
          <w:szCs w:val="2"/>
        </w:rPr>
      </w:pPr>
    </w:p>
    <w:tbl>
      <w:tblPr>
        <w:tblpPr w:leftFromText="180" w:rightFromText="180" w:vertAnchor="text" w:horzAnchor="page" w:tblpX="1210" w:tblpY="22"/>
        <w:tblW w:w="14709" w:type="dxa"/>
        <w:tblLayout w:type="fixed"/>
        <w:tblLook w:val="04A0" w:firstRow="1" w:lastRow="0" w:firstColumn="1" w:lastColumn="0" w:noHBand="0" w:noVBand="1"/>
      </w:tblPr>
      <w:tblGrid>
        <w:gridCol w:w="11477"/>
        <w:gridCol w:w="3232"/>
      </w:tblGrid>
      <w:tr w:rsidR="00D846FE">
        <w:trPr>
          <w:cantSplit/>
        </w:trPr>
        <w:tc>
          <w:tcPr>
            <w:tcW w:w="11477" w:type="dxa"/>
            <w:shd w:val="clear" w:color="auto" w:fill="auto"/>
          </w:tcPr>
          <w:p w:rsidR="00AF741D" w:rsidRDefault="00AC663B">
            <w:pPr>
              <w:pStyle w:val="aff2"/>
              <w:keepNext/>
              <w:jc w:val="right"/>
              <w:rPr>
                <w:b/>
                <w:sz w:val="18"/>
                <w:szCs w:val="18"/>
              </w:rPr>
            </w:pPr>
            <w:r>
              <w:rPr>
                <w:b/>
                <w:sz w:val="18"/>
                <w:szCs w:val="18"/>
              </w:rPr>
              <w:t>Начальная (максимальная) цена</w:t>
            </w:r>
            <w:r>
              <w:rPr>
                <w:sz w:val="18"/>
                <w:szCs w:val="18"/>
              </w:rPr>
              <w:t xml:space="preserve"> </w:t>
            </w:r>
            <w:r>
              <w:rPr>
                <w:b/>
                <w:sz w:val="18"/>
                <w:szCs w:val="18"/>
              </w:rPr>
              <w:t>контракта**</w:t>
            </w:r>
            <w:r>
              <w:rPr>
                <w:sz w:val="18"/>
                <w:szCs w:val="18"/>
              </w:rPr>
              <w:t xml:space="preserve"> </w:t>
            </w:r>
            <w:r>
              <w:rPr>
                <w:b/>
                <w:sz w:val="18"/>
                <w:szCs w:val="18"/>
              </w:rPr>
              <w:t>без НДС:</w:t>
            </w:r>
          </w:p>
          <w:p w:rsidR="00AF741D" w:rsidRDefault="00AC663B">
            <w:pPr>
              <w:keepNext/>
              <w:tabs>
                <w:tab w:val="left" w:pos="7690"/>
              </w:tabs>
              <w:ind w:firstLine="0"/>
              <w:jc w:val="right"/>
              <w:rPr>
                <w:b/>
                <w:sz w:val="18"/>
                <w:szCs w:val="18"/>
              </w:rPr>
            </w:pPr>
            <w:r>
              <w:rPr>
                <w:b/>
                <w:sz w:val="18"/>
                <w:szCs w:val="18"/>
              </w:rPr>
              <w:t>НДС:</w:t>
            </w:r>
          </w:p>
          <w:p w:rsidR="00AF741D" w:rsidRDefault="00AC663B">
            <w:pPr>
              <w:keepNext/>
              <w:tabs>
                <w:tab w:val="left" w:pos="7690"/>
              </w:tabs>
              <w:ind w:firstLine="0"/>
              <w:jc w:val="right"/>
              <w:rPr>
                <w:b/>
                <w:sz w:val="18"/>
                <w:szCs w:val="18"/>
              </w:rPr>
            </w:pPr>
            <w:r>
              <w:rPr>
                <w:b/>
                <w:sz w:val="18"/>
                <w:szCs w:val="18"/>
              </w:rPr>
              <w:t>Начальная (максимальная) цена</w:t>
            </w:r>
            <w:r>
              <w:rPr>
                <w:sz w:val="18"/>
                <w:szCs w:val="18"/>
              </w:rPr>
              <w:t xml:space="preserve"> </w:t>
            </w:r>
            <w:r>
              <w:rPr>
                <w:b/>
                <w:sz w:val="18"/>
                <w:szCs w:val="18"/>
              </w:rPr>
              <w:t>контракта**</w:t>
            </w:r>
            <w:r>
              <w:rPr>
                <w:sz w:val="18"/>
                <w:szCs w:val="18"/>
              </w:rPr>
              <w:t xml:space="preserve"> </w:t>
            </w:r>
            <w:r>
              <w:rPr>
                <w:b/>
                <w:sz w:val="18"/>
                <w:szCs w:val="18"/>
              </w:rPr>
              <w:t>с НДС:</w:t>
            </w:r>
          </w:p>
        </w:tc>
        <w:tc>
          <w:tcPr>
            <w:tcW w:w="3232" w:type="dxa"/>
            <w:shd w:val="clear" w:color="auto" w:fill="auto"/>
          </w:tcPr>
          <w:p w:rsidR="00AF741D" w:rsidRDefault="005D4FB3">
            <w:pPr>
              <w:pStyle w:val="aff2"/>
              <w:keepNext/>
              <w:ind w:right="-108"/>
              <w:jc w:val="right"/>
              <w:rPr>
                <w:sz w:val="18"/>
                <w:szCs w:val="18"/>
              </w:rPr>
            </w:pPr>
            <w:r>
              <w:rPr>
                <w:b/>
                <w:sz w:val="18"/>
                <w:szCs w:val="18"/>
                <w:lang w:val="en-US"/>
              </w:rPr>
              <w:t>221 501 366,67</w:t>
            </w:r>
          </w:p>
          <w:p w:rsidR="00AF741D" w:rsidRDefault="005D4FB3">
            <w:pPr>
              <w:pStyle w:val="aff2"/>
              <w:keepNext/>
              <w:jc w:val="right"/>
              <w:rPr>
                <w:sz w:val="18"/>
                <w:szCs w:val="18"/>
              </w:rPr>
            </w:pPr>
            <w:r>
              <w:rPr>
                <w:b/>
                <w:sz w:val="18"/>
                <w:szCs w:val="18"/>
                <w:lang w:val="en-US"/>
              </w:rPr>
              <w:t>44 300 273,33</w:t>
            </w:r>
          </w:p>
          <w:p w:rsidR="00AF741D" w:rsidRDefault="005D4FB3">
            <w:pPr>
              <w:pStyle w:val="aff2"/>
              <w:keepNext/>
              <w:jc w:val="right"/>
              <w:rPr>
                <w:sz w:val="18"/>
                <w:szCs w:val="18"/>
              </w:rPr>
            </w:pPr>
            <w:r>
              <w:rPr>
                <w:sz w:val="18"/>
                <w:szCs w:val="18"/>
                <w:lang w:val="en-US"/>
              </w:rPr>
              <w:t>265 801 640,00</w:t>
            </w:r>
          </w:p>
        </w:tc>
      </w:tr>
    </w:tbl>
    <w:p w:rsidR="00AF741D" w:rsidRDefault="00AF741D">
      <w:pPr>
        <w:pStyle w:val="aff2"/>
        <w:keepNext/>
        <w:rPr>
          <w:sz w:val="2"/>
          <w:szCs w:val="2"/>
        </w:rPr>
      </w:pPr>
    </w:p>
    <w:p w:rsidR="00AF741D" w:rsidRDefault="00AF741D">
      <w:pPr>
        <w:pStyle w:val="aff2"/>
        <w:ind w:firstLine="567"/>
        <w:rPr>
          <w:rFonts w:eastAsiaTheme="minorHAnsi"/>
        </w:rPr>
      </w:pPr>
    </w:p>
    <w:p w:rsidR="00AF741D" w:rsidRDefault="00AF741D">
      <w:pPr>
        <w:pStyle w:val="aff2"/>
        <w:ind w:firstLine="567"/>
      </w:pPr>
    </w:p>
    <w:p w:rsidR="00AF741D" w:rsidRPr="00A9219D" w:rsidRDefault="00AC663B">
      <w:pPr>
        <w:pStyle w:val="aff2"/>
        <w:ind w:firstLine="567"/>
      </w:pPr>
      <w:r>
        <w:rPr>
          <w:b/>
        </w:rPr>
        <w:t>**</w:t>
      </w:r>
      <w:r>
        <w:rPr>
          <w:lang w:eastAsia="en-US"/>
        </w:rPr>
        <w:t xml:space="preserve"> На этапе заключения </w:t>
      </w:r>
      <w:r>
        <w:t xml:space="preserve">контракта </w:t>
      </w:r>
      <w:r>
        <w:rPr>
          <w:lang w:eastAsia="en-US"/>
        </w:rPr>
        <w:t xml:space="preserve">указывается цена </w:t>
      </w:r>
      <w:r>
        <w:t>контракта.</w:t>
      </w:r>
    </w:p>
    <w:p w:rsidR="00717255" w:rsidRDefault="00717255" w:rsidP="00717255">
      <w:pPr>
        <w:keepNext/>
        <w:spacing w:after="60"/>
        <w:jc w:val="right"/>
      </w:pPr>
      <w:r>
        <w:lastRenderedPageBreak/>
        <w:t>Таблица 1.2</w:t>
      </w:r>
    </w:p>
    <w:tbl>
      <w:tblPr>
        <w:tblW w:w="14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4536"/>
        <w:gridCol w:w="4569"/>
      </w:tblGrid>
      <w:tr w:rsidR="00D846FE">
        <w:trPr>
          <w:cantSplit/>
          <w:trHeight w:val="2901"/>
        </w:trPr>
        <w:tc>
          <w:tcPr>
            <w:tcW w:w="5353" w:type="dxa"/>
            <w:shd w:val="clear" w:color="auto" w:fill="auto"/>
            <w:vAlign w:val="center"/>
          </w:tcPr>
          <w:p w:rsidR="00717255" w:rsidRPr="00717255" w:rsidRDefault="00717255" w:rsidP="00717255">
            <w:pPr>
              <w:pStyle w:val="aff8"/>
              <w:keepNext/>
              <w:widowControl/>
              <w:ind w:left="113" w:right="113"/>
              <w:rPr>
                <w:rFonts w:ascii="Times New Roman" w:eastAsia="Arial Unicode MS" w:hAnsi="Times New Roman" w:cs="Times New Roman"/>
                <w:b/>
                <w:color w:val="000000"/>
                <w:sz w:val="18"/>
                <w:szCs w:val="18"/>
              </w:rPr>
            </w:pPr>
            <w:r w:rsidRPr="00717255">
              <w:rPr>
                <w:b/>
                <w:sz w:val="18"/>
                <w:szCs w:val="18"/>
              </w:rPr>
              <w:t>Детализированное наименование объекта закупки в соответствии с планом-графиком / контрактом</w:t>
            </w:r>
          </w:p>
        </w:tc>
        <w:tc>
          <w:tcPr>
            <w:tcW w:w="4536" w:type="dxa"/>
            <w:shd w:val="clear" w:color="auto" w:fill="auto"/>
            <w:vAlign w:val="center"/>
          </w:tcPr>
          <w:p w:rsidR="00717255" w:rsidRPr="00717255" w:rsidRDefault="00717255" w:rsidP="00717255">
            <w:pPr>
              <w:pStyle w:val="aff8"/>
              <w:keepNext/>
              <w:jc w:val="center"/>
              <w:rPr>
                <w:b/>
                <w:sz w:val="18"/>
                <w:szCs w:val="18"/>
              </w:rPr>
            </w:pPr>
            <w:r w:rsidRPr="00717255">
              <w:rPr>
                <w:b/>
                <w:sz w:val="18"/>
                <w:szCs w:val="18"/>
              </w:rPr>
              <w:t>УИН (код объекта)</w:t>
            </w:r>
          </w:p>
        </w:tc>
        <w:tc>
          <w:tcPr>
            <w:tcW w:w="4569" w:type="dxa"/>
            <w:vAlign w:val="center"/>
          </w:tcPr>
          <w:p w:rsidR="00717255" w:rsidRDefault="00717255" w:rsidP="00717255">
            <w:pPr>
              <w:pStyle w:val="19"/>
              <w:keepNext/>
              <w:jc w:val="center"/>
              <w:rPr>
                <w:sz w:val="18"/>
                <w:szCs w:val="18"/>
              </w:rPr>
            </w:pPr>
            <w:r>
              <w:rPr>
                <w:sz w:val="18"/>
                <w:szCs w:val="18"/>
              </w:rPr>
              <w:t>УИН (код потребности)</w:t>
            </w:r>
          </w:p>
        </w:tc>
      </w:tr>
      <w:tr w:rsidR="00D846FE">
        <w:trPr>
          <w:cantSplit/>
        </w:trPr>
        <w:tc>
          <w:tcPr>
            <w:tcW w:w="5353" w:type="dxa"/>
            <w:shd w:val="clear" w:color="auto" w:fill="auto"/>
            <w:vAlign w:val="center"/>
          </w:tcPr>
          <w:p w:rsidR="00717255" w:rsidRPr="00717255" w:rsidRDefault="00717255" w:rsidP="00717255">
            <w:pPr>
              <w:pStyle w:val="aff2"/>
              <w:jc w:val="center"/>
              <w:rPr>
                <w:sz w:val="18"/>
                <w:szCs w:val="18"/>
              </w:rPr>
            </w:pPr>
            <w:r w:rsidRPr="00717255">
              <w:rPr>
                <w:sz w:val="18"/>
                <w:szCs w:val="18"/>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Ленина, д. 30 (в т.ч. ПИР)» / </w:t>
            </w:r>
            <w:r w:rsidRPr="00717255">
              <w:rPr>
                <w:sz w:val="18"/>
                <w:szCs w:val="18"/>
                <w:lang w:val="en-US"/>
              </w:rPr>
              <w:t>(</w:t>
            </w:r>
            <w:r w:rsidRPr="00717255">
              <w:rPr>
                <w:sz w:val="18"/>
                <w:szCs w:val="18"/>
              </w:rPr>
              <w:t>не</w:t>
            </w:r>
            <w:r w:rsidRPr="00717255">
              <w:rPr>
                <w:sz w:val="18"/>
                <w:szCs w:val="18"/>
                <w:lang w:val="en-US"/>
              </w:rPr>
              <w:t xml:space="preserve"> </w:t>
            </w:r>
            <w:r w:rsidRPr="00717255">
              <w:rPr>
                <w:sz w:val="18"/>
                <w:szCs w:val="18"/>
              </w:rPr>
              <w:t>указано</w:t>
            </w:r>
            <w:r w:rsidRPr="00717255">
              <w:rPr>
                <w:sz w:val="18"/>
                <w:szCs w:val="18"/>
                <w:lang w:val="en-US"/>
              </w:rPr>
              <w:t>)*</w:t>
            </w:r>
          </w:p>
        </w:tc>
        <w:tc>
          <w:tcPr>
            <w:tcW w:w="4536" w:type="dxa"/>
            <w:shd w:val="clear" w:color="auto" w:fill="auto"/>
            <w:vAlign w:val="center"/>
          </w:tcPr>
          <w:p w:rsidR="00717255" w:rsidRPr="00717255" w:rsidRDefault="00717255" w:rsidP="00717255">
            <w:pPr>
              <w:pStyle w:val="aff2"/>
              <w:jc w:val="center"/>
              <w:rPr>
                <w:sz w:val="18"/>
                <w:szCs w:val="18"/>
              </w:rPr>
            </w:pPr>
            <w:r w:rsidRPr="00717255">
              <w:rPr>
                <w:sz w:val="18"/>
                <w:szCs w:val="18"/>
              </w:rPr>
              <w:t>1000003935</w:t>
            </w:r>
          </w:p>
        </w:tc>
        <w:tc>
          <w:tcPr>
            <w:tcW w:w="4569" w:type="dxa"/>
            <w:vAlign w:val="center"/>
          </w:tcPr>
          <w:p w:rsidR="00717255" w:rsidRPr="00717255" w:rsidRDefault="00717255" w:rsidP="00717255">
            <w:pPr>
              <w:pStyle w:val="aff2"/>
              <w:jc w:val="center"/>
              <w:rPr>
                <w:sz w:val="18"/>
                <w:szCs w:val="18"/>
              </w:rPr>
            </w:pPr>
            <w:r w:rsidRPr="00717255">
              <w:rPr>
                <w:sz w:val="18"/>
                <w:szCs w:val="18"/>
              </w:rPr>
              <w:t>1000004801</w:t>
            </w:r>
          </w:p>
        </w:tc>
      </w:tr>
    </w:tbl>
    <w:p w:rsidR="00717255" w:rsidRDefault="00CF4FB6" w:rsidP="00717255">
      <w:pPr>
        <w:pStyle w:val="aff1"/>
        <w:ind w:left="426" w:firstLine="0"/>
        <w:rPr>
          <w:vanish/>
        </w:rPr>
      </w:pPr>
      <w:r>
        <w:rPr>
          <w:lang w:eastAsia="en-US"/>
        </w:rPr>
        <w:t xml:space="preserve">* Значение заполняется на этапе заключения </w:t>
      </w:r>
      <w:r>
        <w:t>контракта</w:t>
      </w:r>
      <w:r>
        <w:rPr>
          <w:lang w:eastAsia="en-US"/>
        </w:rPr>
        <w:t>.</w:t>
      </w:r>
    </w:p>
    <w:p w:rsidR="00717255" w:rsidRDefault="00717255" w:rsidP="00717255">
      <w:pPr>
        <w:keepNext/>
        <w:spacing w:after="60"/>
        <w:jc w:val="right"/>
      </w:pPr>
    </w:p>
    <w:p w:rsidR="00717255" w:rsidRDefault="00717255" w:rsidP="00717255">
      <w:pPr>
        <w:pStyle w:val="aff2"/>
      </w:pPr>
    </w:p>
    <w:p w:rsidR="00AF741D" w:rsidRDefault="00AC663B">
      <w:pPr>
        <w:pStyle w:val="2"/>
        <w:keepLines/>
        <w:widowControl/>
        <w:ind w:left="1077"/>
        <w:textAlignment w:val="auto"/>
        <w:rPr>
          <w:color w:val="000000"/>
          <w:lang w:eastAsia="ru-RU"/>
        </w:rPr>
      </w:pPr>
      <w:r>
        <w:rPr>
          <w:color w:val="000000"/>
          <w:lang w:eastAsia="ru-RU"/>
        </w:rPr>
        <w:t>Сведения о гарантии качества товара, работы, услуги</w:t>
      </w:r>
    </w:p>
    <w:p w:rsidR="00AF741D" w:rsidRDefault="00AC663B">
      <w:r>
        <w:rPr>
          <w:lang w:eastAsia="en-US"/>
        </w:rPr>
        <w:t xml:space="preserve"> * Заполняется на этапе заключения </w:t>
      </w:r>
      <w:r>
        <w:t>контракта</w:t>
      </w:r>
      <w:r>
        <w:rPr>
          <w:lang w:eastAsia="en-US"/>
        </w:rPr>
        <w:t>.</w:t>
      </w:r>
    </w:p>
    <w:p w:rsidR="00AF741D" w:rsidRDefault="00AF741D">
      <w:pPr>
        <w:rPr>
          <w:lang w:eastAsia="ru-RU"/>
        </w:rPr>
      </w:pPr>
    </w:p>
    <w:p w:rsidR="00AF741D" w:rsidRDefault="00AF741D">
      <w:pPr>
        <w:pStyle w:val="2"/>
        <w:keepLines/>
        <w:widowControl/>
        <w:ind w:left="1077"/>
        <w:textAlignment w:val="auto"/>
        <w:rPr>
          <w:color w:val="000000"/>
          <w:shd w:val="clear" w:color="auto" w:fill="FFFFFF"/>
          <w:lang w:eastAsia="ru-RU"/>
        </w:rPr>
      </w:pPr>
    </w:p>
    <w:p w:rsidR="00AF741D" w:rsidRDefault="00AC663B">
      <w:pPr>
        <w:pStyle w:val="10"/>
        <w:ind w:left="567"/>
      </w:pPr>
      <w:r>
        <w:t>2.    Проект сметы контракта</w:t>
      </w:r>
    </w:p>
    <w:p w:rsidR="00AF741D" w:rsidRDefault="00AC663B">
      <w:pPr>
        <w:keepNext/>
        <w:rPr>
          <w:iCs/>
          <w:lang w:val="en-US"/>
        </w:rPr>
      </w:pPr>
      <w:r>
        <w:rPr>
          <w:b/>
        </w:rPr>
        <w:t>Объект</w:t>
      </w:r>
      <w:r w:rsidRPr="00AC48E2">
        <w:rPr>
          <w:b/>
        </w:rPr>
        <w:t xml:space="preserve"> </w:t>
      </w:r>
      <w:r>
        <w:rPr>
          <w:b/>
        </w:rPr>
        <w:t>закупки</w:t>
      </w:r>
      <w:r w:rsidRPr="00AC48E2">
        <w:rPr>
          <w:b/>
        </w:rPr>
        <w:t>:</w:t>
      </w:r>
      <w:r w:rsidRPr="00AC48E2">
        <w:t xml:space="preserve"> </w:t>
      </w:r>
      <w:r w:rsidR="005D4FB3" w:rsidRPr="00AC48E2">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w:t>
      </w:r>
      <w:r w:rsidR="005D4FB3">
        <w:rPr>
          <w:lang w:val="en-US"/>
        </w:rPr>
        <w:t>Ленина, д. 30 (в т.ч. ПИР)»</w:t>
      </w:r>
    </w:p>
    <w:p w:rsidR="00AF741D" w:rsidRPr="00AC48E2" w:rsidRDefault="00AC663B">
      <w:pPr>
        <w:keepNext/>
      </w:pPr>
      <w:r>
        <w:rPr>
          <w:b/>
        </w:rPr>
        <w:t>Вид</w:t>
      </w:r>
      <w:r w:rsidRPr="00AC48E2">
        <w:rPr>
          <w:b/>
        </w:rPr>
        <w:t xml:space="preserve"> </w:t>
      </w:r>
      <w:r>
        <w:rPr>
          <w:b/>
        </w:rPr>
        <w:t>работ</w:t>
      </w:r>
      <w:r w:rsidRPr="00AC48E2">
        <w:rPr>
          <w:b/>
        </w:rPr>
        <w:t xml:space="preserve">: </w:t>
      </w:r>
      <w:r w:rsidR="005D4FB3" w:rsidRPr="00AC48E2">
        <w:t>Разработка проектной документации (Работы по инженерным изысканиям и (или) подготовке проектной документации)</w:t>
      </w:r>
      <w:r w:rsidRPr="00AC48E2">
        <w:t xml:space="preserve"> </w:t>
      </w:r>
    </w:p>
    <w:p w:rsidR="00AF741D" w:rsidRDefault="00AC663B">
      <w:pPr>
        <w:keepNext/>
        <w:spacing w:after="240"/>
      </w:pPr>
      <w:r>
        <w:rPr>
          <w:b/>
        </w:rPr>
        <w:t>Наименование файла сметы:</w:t>
      </w:r>
      <w:r>
        <w:t xml:space="preserve"> </w:t>
      </w:r>
      <w:r w:rsidR="005D4FB3" w:rsidRPr="005D4FB3">
        <w:t>ПИР</w:t>
      </w:r>
    </w:p>
    <w:p w:rsidR="00AF741D" w:rsidRDefault="005D4FB3">
      <w:pPr>
        <w:keepNext/>
        <w:spacing w:after="60"/>
        <w:jc w:val="right"/>
      </w:pPr>
      <w:r w:rsidRPr="00AC48E2">
        <w:t>Таблица 1.2</w:t>
      </w:r>
    </w:p>
    <w:tbl>
      <w:tblPr>
        <w:tblStyle w:val="af6"/>
        <w:tblW w:w="0" w:type="auto"/>
        <w:jc w:val="center"/>
        <w:tblLayout w:type="fixed"/>
        <w:tblLook w:val="04A0" w:firstRow="1" w:lastRow="0" w:firstColumn="1" w:lastColumn="0" w:noHBand="0" w:noVBand="1"/>
      </w:tblPr>
      <w:tblGrid>
        <w:gridCol w:w="1069"/>
        <w:gridCol w:w="7110"/>
        <w:gridCol w:w="1440"/>
        <w:gridCol w:w="1530"/>
        <w:gridCol w:w="1710"/>
        <w:gridCol w:w="1869"/>
      </w:tblGrid>
      <w:tr w:rsidR="00D846FE">
        <w:trPr>
          <w:cantSplit/>
          <w:trHeight w:val="1160"/>
          <w:tblHeader/>
          <w:jc w:val="center"/>
        </w:trPr>
        <w:tc>
          <w:tcPr>
            <w:tcW w:w="1069" w:type="dxa"/>
            <w:noWrap/>
            <w:tcMar>
              <w:left w:w="115" w:type="dxa"/>
              <w:right w:w="115" w:type="dxa"/>
            </w:tcMar>
            <w:vAlign w:val="center"/>
          </w:tcPr>
          <w:p w:rsidR="00AF741D" w:rsidRDefault="00AC663B">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pPr>
              <w:pStyle w:val="19"/>
              <w:jc w:val="center"/>
              <w:rPr>
                <w:sz w:val="18"/>
                <w:szCs w:val="18"/>
              </w:rPr>
            </w:pPr>
            <w:r>
              <w:rPr>
                <w:sz w:val="18"/>
                <w:szCs w:val="18"/>
              </w:rPr>
              <w:t>Количество</w:t>
            </w:r>
          </w:p>
          <w:p w:rsidR="00AF741D" w:rsidRDefault="00AC663B">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pPr>
              <w:pStyle w:val="19"/>
              <w:jc w:val="center"/>
              <w:rPr>
                <w:sz w:val="18"/>
                <w:szCs w:val="18"/>
              </w:rPr>
            </w:pPr>
            <w:r>
              <w:rPr>
                <w:sz w:val="18"/>
                <w:szCs w:val="18"/>
              </w:rPr>
              <w:t>Цена на единицу измерения,</w:t>
            </w:r>
          </w:p>
          <w:p w:rsidR="00AF741D" w:rsidRDefault="00AC663B">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pPr>
              <w:pStyle w:val="19"/>
              <w:jc w:val="center"/>
              <w:rPr>
                <w:sz w:val="18"/>
                <w:szCs w:val="18"/>
                <w:lang w:val="en-US"/>
              </w:rPr>
            </w:pPr>
            <w:r>
              <w:rPr>
                <w:sz w:val="18"/>
                <w:szCs w:val="18"/>
              </w:rPr>
              <w:t>Цена всего, руб.</w:t>
            </w:r>
            <w:r>
              <w:rPr>
                <w:sz w:val="18"/>
                <w:szCs w:val="18"/>
                <w:lang w:val="en-US"/>
              </w:rPr>
              <w:t>*</w:t>
            </w:r>
          </w:p>
        </w:tc>
      </w:tr>
      <w:tr w:rsidR="00D846FE">
        <w:trPr>
          <w:cantSplit/>
          <w:trHeight w:val="373"/>
          <w:jc w:val="center"/>
        </w:trPr>
        <w:tc>
          <w:tcPr>
            <w:tcW w:w="1069" w:type="dxa"/>
            <w:noWrap/>
            <w:vAlign w:val="center"/>
          </w:tcPr>
          <w:p w:rsidR="00AF741D" w:rsidRDefault="005D4FB3">
            <w:pPr>
              <w:ind w:firstLine="0"/>
              <w:jc w:val="center"/>
              <w:rPr>
                <w:b/>
                <w:sz w:val="18"/>
                <w:szCs w:val="18"/>
                <w:lang w:val="en-US"/>
              </w:rPr>
            </w:pPr>
            <w:r>
              <w:rPr>
                <w:sz w:val="18"/>
                <w:szCs w:val="18"/>
                <w:lang w:val="en-US"/>
              </w:rPr>
              <w:t>1.</w:t>
            </w:r>
          </w:p>
          <w:p w:rsidR="00AF741D" w:rsidRDefault="00AF741D">
            <w:pPr>
              <w:ind w:firstLine="0"/>
              <w:rPr>
                <w:sz w:val="18"/>
                <w:szCs w:val="18"/>
                <w:lang w:val="en-US"/>
              </w:rPr>
            </w:pPr>
          </w:p>
        </w:tc>
        <w:tc>
          <w:tcPr>
            <w:tcW w:w="7110" w:type="dxa"/>
            <w:noWrap/>
            <w:vAlign w:val="center"/>
          </w:tcPr>
          <w:p w:rsidR="00AF741D" w:rsidRDefault="005D4FB3">
            <w:pPr>
              <w:ind w:firstLine="0"/>
              <w:rPr>
                <w:b/>
                <w:sz w:val="18"/>
                <w:szCs w:val="18"/>
                <w:lang w:val="en-US"/>
              </w:rPr>
            </w:pPr>
            <w:r>
              <w:rPr>
                <w:sz w:val="18"/>
                <w:szCs w:val="18"/>
                <w:lang w:val="en-US"/>
              </w:rPr>
              <w:t>Разработка проектной документации</w:t>
            </w:r>
          </w:p>
          <w:p w:rsidR="00AF741D" w:rsidRDefault="00AF741D">
            <w:pPr>
              <w:ind w:firstLine="0"/>
              <w:rPr>
                <w:sz w:val="18"/>
                <w:szCs w:val="18"/>
                <w:lang w:val="en-US"/>
              </w:rPr>
            </w:pPr>
          </w:p>
        </w:tc>
        <w:tc>
          <w:tcPr>
            <w:tcW w:w="1440" w:type="dxa"/>
            <w:noWrap/>
            <w:vAlign w:val="center"/>
          </w:tcPr>
          <w:p w:rsidR="00AF741D" w:rsidRDefault="005D4FB3">
            <w:pPr>
              <w:ind w:firstLine="0"/>
              <w:jc w:val="center"/>
              <w:rPr>
                <w:b/>
                <w:sz w:val="18"/>
                <w:szCs w:val="18"/>
                <w:lang w:val="en-US"/>
              </w:rPr>
            </w:pPr>
            <w:r>
              <w:rPr>
                <w:sz w:val="18"/>
                <w:szCs w:val="18"/>
                <w:lang w:val="en-US"/>
              </w:rPr>
              <w:t>Комплекс</w:t>
            </w:r>
          </w:p>
          <w:p w:rsidR="00AF741D" w:rsidRDefault="00AF741D">
            <w:pPr>
              <w:ind w:firstLine="0"/>
              <w:jc w:val="center"/>
              <w:rPr>
                <w:sz w:val="18"/>
                <w:szCs w:val="18"/>
                <w:lang w:val="en-US"/>
              </w:rPr>
            </w:pPr>
          </w:p>
        </w:tc>
        <w:tc>
          <w:tcPr>
            <w:tcW w:w="1530" w:type="dxa"/>
            <w:vAlign w:val="center"/>
          </w:tcPr>
          <w:p w:rsidR="00AF741D" w:rsidRDefault="005D4FB3">
            <w:pPr>
              <w:ind w:firstLine="0"/>
              <w:jc w:val="center"/>
              <w:rPr>
                <w:b/>
                <w:sz w:val="18"/>
                <w:szCs w:val="18"/>
                <w:lang w:val="en-US"/>
              </w:rPr>
            </w:pPr>
            <w:r>
              <w:rPr>
                <w:sz w:val="18"/>
                <w:szCs w:val="18"/>
                <w:lang w:val="en-US"/>
              </w:rPr>
              <w:t>1</w:t>
            </w:r>
          </w:p>
          <w:p w:rsidR="00AF741D" w:rsidRDefault="00AF741D">
            <w:pPr>
              <w:ind w:firstLine="0"/>
              <w:jc w:val="center"/>
              <w:rPr>
                <w:sz w:val="18"/>
                <w:szCs w:val="18"/>
                <w:lang w:val="en-US"/>
              </w:rPr>
            </w:pPr>
          </w:p>
        </w:tc>
        <w:tc>
          <w:tcPr>
            <w:tcW w:w="1710" w:type="dxa"/>
            <w:vAlign w:val="center"/>
          </w:tcPr>
          <w:p w:rsidR="00AF741D" w:rsidRDefault="005D4FB3">
            <w:pPr>
              <w:ind w:firstLine="0"/>
              <w:jc w:val="right"/>
              <w:rPr>
                <w:b/>
                <w:sz w:val="18"/>
                <w:szCs w:val="18"/>
                <w:lang w:val="en-US"/>
              </w:rPr>
            </w:pPr>
            <w:r>
              <w:rPr>
                <w:sz w:val="18"/>
                <w:szCs w:val="18"/>
                <w:lang w:val="en-US"/>
              </w:rPr>
              <w:t>18 555 565,49</w:t>
            </w:r>
          </w:p>
          <w:p w:rsidR="00AF741D" w:rsidRDefault="00AF741D">
            <w:pPr>
              <w:ind w:firstLine="0"/>
              <w:jc w:val="right"/>
              <w:rPr>
                <w:sz w:val="18"/>
                <w:szCs w:val="18"/>
                <w:lang w:val="en-US"/>
              </w:rPr>
            </w:pPr>
          </w:p>
        </w:tc>
        <w:tc>
          <w:tcPr>
            <w:tcW w:w="1869" w:type="dxa"/>
            <w:vAlign w:val="center"/>
          </w:tcPr>
          <w:p w:rsidR="00AF741D" w:rsidRDefault="005D4FB3">
            <w:pPr>
              <w:ind w:firstLine="0"/>
              <w:jc w:val="right"/>
              <w:rPr>
                <w:b/>
                <w:sz w:val="18"/>
                <w:szCs w:val="18"/>
                <w:lang w:val="en-US"/>
              </w:rPr>
            </w:pPr>
            <w:r>
              <w:rPr>
                <w:sz w:val="18"/>
                <w:szCs w:val="18"/>
                <w:lang w:val="en-US"/>
              </w:rPr>
              <w:t>18 555 565,49</w:t>
            </w:r>
          </w:p>
          <w:p w:rsidR="00AF741D" w:rsidRDefault="00AF741D">
            <w:pPr>
              <w:ind w:firstLine="0"/>
              <w:jc w:val="right"/>
              <w:rPr>
                <w:sz w:val="18"/>
                <w:szCs w:val="18"/>
                <w:lang w:val="en-US"/>
              </w:rPr>
            </w:pPr>
          </w:p>
        </w:tc>
      </w:tr>
    </w:tbl>
    <w:p w:rsidR="00AF741D" w:rsidRDefault="00AF741D">
      <w:pPr>
        <w:ind w:firstLine="0"/>
        <w:rPr>
          <w:lang w:val="en-US"/>
        </w:rPr>
      </w:pPr>
    </w:p>
    <w:p w:rsidR="00AF741D" w:rsidRDefault="00AC663B">
      <w:pPr>
        <w:keepNext/>
        <w:rPr>
          <w:iCs/>
          <w:lang w:val="en-US"/>
        </w:rPr>
      </w:pPr>
      <w:r>
        <w:rPr>
          <w:b/>
        </w:rPr>
        <w:t>Объект</w:t>
      </w:r>
      <w:r w:rsidRPr="00AC48E2">
        <w:rPr>
          <w:b/>
        </w:rPr>
        <w:t xml:space="preserve"> </w:t>
      </w:r>
      <w:r>
        <w:rPr>
          <w:b/>
        </w:rPr>
        <w:t>закупки</w:t>
      </w:r>
      <w:r w:rsidRPr="00AC48E2">
        <w:rPr>
          <w:b/>
        </w:rPr>
        <w:t>:</w:t>
      </w:r>
      <w:r w:rsidRPr="00AC48E2">
        <w:t xml:space="preserve"> </w:t>
      </w:r>
      <w:r w:rsidR="005D4FB3" w:rsidRPr="00AC48E2">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w:t>
      </w:r>
      <w:r w:rsidR="005D4FB3">
        <w:rPr>
          <w:lang w:val="en-US"/>
        </w:rPr>
        <w:t>Ленина, д. 30 (в т.ч. ПИР)»</w:t>
      </w:r>
    </w:p>
    <w:p w:rsidR="00AF741D" w:rsidRPr="00AC48E2" w:rsidRDefault="00AC663B">
      <w:pPr>
        <w:keepNext/>
      </w:pPr>
      <w:r>
        <w:rPr>
          <w:b/>
        </w:rPr>
        <w:t>Вид</w:t>
      </w:r>
      <w:r w:rsidRPr="00AC48E2">
        <w:rPr>
          <w:b/>
        </w:rPr>
        <w:t xml:space="preserve"> </w:t>
      </w:r>
      <w:r>
        <w:rPr>
          <w:b/>
        </w:rPr>
        <w:t>работ</w:t>
      </w:r>
      <w:r w:rsidRPr="00AC48E2">
        <w:rPr>
          <w:b/>
        </w:rPr>
        <w:t xml:space="preserve">: </w:t>
      </w:r>
      <w:r w:rsidR="005D4FB3" w:rsidRPr="00AC48E2">
        <w:t>Основной объект (Работы по строительству (работы по реконструкции, капитальному ремонту, ремонту))</w:t>
      </w:r>
      <w:r w:rsidRPr="00AC48E2">
        <w:t xml:space="preserve"> </w:t>
      </w:r>
    </w:p>
    <w:p w:rsidR="00AF741D" w:rsidRDefault="00AC663B">
      <w:pPr>
        <w:keepNext/>
        <w:spacing w:after="240"/>
      </w:pPr>
      <w:r>
        <w:rPr>
          <w:b/>
        </w:rPr>
        <w:t>Наименование файла сметы:</w:t>
      </w:r>
      <w:r>
        <w:t xml:space="preserve"> </w:t>
      </w:r>
      <w:r w:rsidR="005D4FB3" w:rsidRPr="005D4FB3">
        <w:t>Основной объект</w:t>
      </w:r>
    </w:p>
    <w:p w:rsidR="00AF741D" w:rsidRDefault="005D4FB3">
      <w:pPr>
        <w:keepNext/>
        <w:spacing w:after="60"/>
        <w:jc w:val="right"/>
      </w:pPr>
      <w:r w:rsidRPr="00AC48E2">
        <w:t>Таблица 1.3</w:t>
      </w:r>
    </w:p>
    <w:tbl>
      <w:tblPr>
        <w:tblStyle w:val="af6"/>
        <w:tblW w:w="0" w:type="auto"/>
        <w:jc w:val="center"/>
        <w:tblLayout w:type="fixed"/>
        <w:tblLook w:val="04A0" w:firstRow="1" w:lastRow="0" w:firstColumn="1" w:lastColumn="0" w:noHBand="0" w:noVBand="1"/>
      </w:tblPr>
      <w:tblGrid>
        <w:gridCol w:w="1069"/>
        <w:gridCol w:w="7110"/>
        <w:gridCol w:w="1440"/>
        <w:gridCol w:w="1530"/>
        <w:gridCol w:w="1710"/>
        <w:gridCol w:w="1869"/>
      </w:tblGrid>
      <w:tr w:rsidR="00D846FE">
        <w:trPr>
          <w:cantSplit/>
          <w:trHeight w:val="1160"/>
          <w:tblHeader/>
          <w:jc w:val="center"/>
        </w:trPr>
        <w:tc>
          <w:tcPr>
            <w:tcW w:w="1069" w:type="dxa"/>
            <w:noWrap/>
            <w:tcMar>
              <w:left w:w="115" w:type="dxa"/>
              <w:right w:w="115" w:type="dxa"/>
            </w:tcMar>
            <w:vAlign w:val="center"/>
          </w:tcPr>
          <w:p w:rsidR="00AF741D" w:rsidRDefault="00AC663B">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pPr>
              <w:pStyle w:val="19"/>
              <w:jc w:val="center"/>
              <w:rPr>
                <w:sz w:val="18"/>
                <w:szCs w:val="18"/>
              </w:rPr>
            </w:pPr>
            <w:r>
              <w:rPr>
                <w:sz w:val="18"/>
                <w:szCs w:val="18"/>
              </w:rPr>
              <w:t>Количество</w:t>
            </w:r>
          </w:p>
          <w:p w:rsidR="00AF741D" w:rsidRDefault="00AC663B">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pPr>
              <w:pStyle w:val="19"/>
              <w:jc w:val="center"/>
              <w:rPr>
                <w:sz w:val="18"/>
                <w:szCs w:val="18"/>
              </w:rPr>
            </w:pPr>
            <w:r>
              <w:rPr>
                <w:sz w:val="18"/>
                <w:szCs w:val="18"/>
              </w:rPr>
              <w:t>Цена на единицу измерения,</w:t>
            </w:r>
          </w:p>
          <w:p w:rsidR="00AF741D" w:rsidRDefault="00AC663B">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pPr>
              <w:pStyle w:val="19"/>
              <w:jc w:val="center"/>
              <w:rPr>
                <w:sz w:val="18"/>
                <w:szCs w:val="18"/>
                <w:lang w:val="en-US"/>
              </w:rPr>
            </w:pPr>
            <w:r>
              <w:rPr>
                <w:sz w:val="18"/>
                <w:szCs w:val="18"/>
              </w:rPr>
              <w:t>Цена всего, руб.</w:t>
            </w:r>
            <w:r>
              <w:rPr>
                <w:sz w:val="18"/>
                <w:szCs w:val="18"/>
                <w:lang w:val="en-US"/>
              </w:rPr>
              <w:t>*</w:t>
            </w:r>
          </w:p>
        </w:tc>
      </w:tr>
      <w:tr w:rsidR="00D846FE">
        <w:trPr>
          <w:cantSplit/>
          <w:trHeight w:val="373"/>
          <w:jc w:val="center"/>
        </w:trPr>
        <w:tc>
          <w:tcPr>
            <w:tcW w:w="1069" w:type="dxa"/>
            <w:noWrap/>
            <w:vAlign w:val="center"/>
          </w:tcPr>
          <w:p w:rsidR="00AF741D" w:rsidRDefault="005D4FB3">
            <w:pPr>
              <w:ind w:firstLine="0"/>
              <w:jc w:val="center"/>
              <w:rPr>
                <w:b/>
                <w:sz w:val="18"/>
                <w:szCs w:val="18"/>
                <w:lang w:val="en-US"/>
              </w:rPr>
            </w:pPr>
            <w:r>
              <w:rPr>
                <w:sz w:val="18"/>
                <w:szCs w:val="18"/>
                <w:lang w:val="en-US"/>
              </w:rPr>
              <w:t>1.</w:t>
            </w:r>
          </w:p>
          <w:p w:rsidR="00AF741D" w:rsidRDefault="00AF741D">
            <w:pPr>
              <w:ind w:firstLine="0"/>
              <w:rPr>
                <w:sz w:val="18"/>
                <w:szCs w:val="18"/>
                <w:lang w:val="en-US"/>
              </w:rPr>
            </w:pPr>
          </w:p>
        </w:tc>
        <w:tc>
          <w:tcPr>
            <w:tcW w:w="7110" w:type="dxa"/>
            <w:noWrap/>
            <w:vAlign w:val="center"/>
          </w:tcPr>
          <w:p w:rsidR="00AF741D" w:rsidRDefault="005D4FB3">
            <w:pPr>
              <w:ind w:firstLine="0"/>
              <w:rPr>
                <w:b/>
                <w:sz w:val="18"/>
                <w:szCs w:val="18"/>
                <w:lang w:val="en-US"/>
              </w:rPr>
            </w:pPr>
            <w:r>
              <w:rPr>
                <w:sz w:val="18"/>
                <w:szCs w:val="18"/>
                <w:lang w:val="en-US"/>
              </w:rPr>
              <w:t>Основной объект</w:t>
            </w:r>
          </w:p>
          <w:p w:rsidR="00AF741D" w:rsidRDefault="00AF741D">
            <w:pPr>
              <w:ind w:firstLine="0"/>
              <w:rPr>
                <w:sz w:val="18"/>
                <w:szCs w:val="18"/>
                <w:lang w:val="en-US"/>
              </w:rPr>
            </w:pPr>
          </w:p>
        </w:tc>
        <w:tc>
          <w:tcPr>
            <w:tcW w:w="1440" w:type="dxa"/>
            <w:noWrap/>
            <w:vAlign w:val="center"/>
          </w:tcPr>
          <w:p w:rsidR="00AF741D" w:rsidRDefault="005D4FB3">
            <w:pPr>
              <w:ind w:firstLine="0"/>
              <w:jc w:val="center"/>
              <w:rPr>
                <w:b/>
                <w:sz w:val="18"/>
                <w:szCs w:val="18"/>
                <w:lang w:val="en-US"/>
              </w:rPr>
            </w:pPr>
            <w:r>
              <w:rPr>
                <w:sz w:val="18"/>
                <w:szCs w:val="18"/>
                <w:lang w:val="en-US"/>
              </w:rPr>
              <w:t>Комплекс</w:t>
            </w:r>
          </w:p>
          <w:p w:rsidR="00AF741D" w:rsidRDefault="00AF741D">
            <w:pPr>
              <w:ind w:firstLine="0"/>
              <w:jc w:val="center"/>
              <w:rPr>
                <w:sz w:val="18"/>
                <w:szCs w:val="18"/>
                <w:lang w:val="en-US"/>
              </w:rPr>
            </w:pPr>
          </w:p>
        </w:tc>
        <w:tc>
          <w:tcPr>
            <w:tcW w:w="1530" w:type="dxa"/>
            <w:vAlign w:val="center"/>
          </w:tcPr>
          <w:p w:rsidR="00AF741D" w:rsidRDefault="005D4FB3">
            <w:pPr>
              <w:ind w:firstLine="0"/>
              <w:jc w:val="center"/>
              <w:rPr>
                <w:b/>
                <w:sz w:val="18"/>
                <w:szCs w:val="18"/>
                <w:lang w:val="en-US"/>
              </w:rPr>
            </w:pPr>
            <w:r>
              <w:rPr>
                <w:sz w:val="18"/>
                <w:szCs w:val="18"/>
                <w:lang w:val="en-US"/>
              </w:rPr>
              <w:t>1</w:t>
            </w:r>
          </w:p>
          <w:p w:rsidR="00AF741D" w:rsidRDefault="00AF741D">
            <w:pPr>
              <w:ind w:firstLine="0"/>
              <w:jc w:val="center"/>
              <w:rPr>
                <w:sz w:val="18"/>
                <w:szCs w:val="18"/>
                <w:lang w:val="en-US"/>
              </w:rPr>
            </w:pPr>
          </w:p>
        </w:tc>
        <w:tc>
          <w:tcPr>
            <w:tcW w:w="1710" w:type="dxa"/>
            <w:vAlign w:val="center"/>
          </w:tcPr>
          <w:p w:rsidR="00AF741D" w:rsidRDefault="005D4FB3">
            <w:pPr>
              <w:ind w:firstLine="0"/>
              <w:jc w:val="right"/>
              <w:rPr>
                <w:b/>
                <w:sz w:val="18"/>
                <w:szCs w:val="18"/>
                <w:lang w:val="en-US"/>
              </w:rPr>
            </w:pPr>
            <w:r>
              <w:rPr>
                <w:sz w:val="18"/>
                <w:szCs w:val="18"/>
                <w:lang w:val="en-US"/>
              </w:rPr>
              <w:t>247 246 074,51</w:t>
            </w:r>
          </w:p>
          <w:p w:rsidR="00AF741D" w:rsidRDefault="00AF741D">
            <w:pPr>
              <w:ind w:firstLine="0"/>
              <w:jc w:val="right"/>
              <w:rPr>
                <w:sz w:val="18"/>
                <w:szCs w:val="18"/>
                <w:lang w:val="en-US"/>
              </w:rPr>
            </w:pPr>
          </w:p>
        </w:tc>
        <w:tc>
          <w:tcPr>
            <w:tcW w:w="1869" w:type="dxa"/>
            <w:vAlign w:val="center"/>
          </w:tcPr>
          <w:p w:rsidR="00AF741D" w:rsidRDefault="005D4FB3">
            <w:pPr>
              <w:ind w:firstLine="0"/>
              <w:jc w:val="right"/>
              <w:rPr>
                <w:b/>
                <w:sz w:val="18"/>
                <w:szCs w:val="18"/>
                <w:lang w:val="en-US"/>
              </w:rPr>
            </w:pPr>
            <w:r>
              <w:rPr>
                <w:sz w:val="18"/>
                <w:szCs w:val="18"/>
                <w:lang w:val="en-US"/>
              </w:rPr>
              <w:t>247 246 074,51</w:t>
            </w:r>
          </w:p>
          <w:p w:rsidR="00AF741D" w:rsidRDefault="00AF741D">
            <w:pPr>
              <w:ind w:firstLine="0"/>
              <w:jc w:val="right"/>
              <w:rPr>
                <w:sz w:val="18"/>
                <w:szCs w:val="18"/>
                <w:lang w:val="en-US"/>
              </w:rPr>
            </w:pPr>
          </w:p>
        </w:tc>
      </w:tr>
    </w:tbl>
    <w:p w:rsidR="00AF741D" w:rsidRDefault="00AF741D">
      <w:pPr>
        <w:ind w:firstLine="0"/>
        <w:rPr>
          <w:lang w:val="en-US"/>
        </w:rPr>
      </w:pPr>
    </w:p>
    <w:p w:rsidR="00AF741D" w:rsidRDefault="00AF741D">
      <w:pPr>
        <w:ind w:firstLine="0"/>
      </w:pPr>
    </w:p>
    <w:p w:rsidR="00AF741D" w:rsidRDefault="00AC663B">
      <w:pPr>
        <w:jc w:val="both"/>
      </w:pPr>
      <w:r>
        <w:rPr>
          <w:lang w:eastAsia="en-US"/>
        </w:rPr>
        <w:lastRenderedPageBreak/>
        <w:t xml:space="preserve">* </w:t>
      </w:r>
      <w:r>
        <w:rPr>
          <w:color w:val="000000"/>
          <w:shd w:val="clear" w:color="auto" w:fill="FFFFFF"/>
        </w:rPr>
        <w:t>На этапе заключения</w:t>
      </w:r>
      <w:r>
        <w:t xml:space="preserve"> контракта</w:t>
      </w:r>
      <w:r>
        <w:rPr>
          <w:color w:val="000000"/>
          <w:sz w:val="21"/>
          <w:szCs w:val="21"/>
          <w:shd w:val="clear" w:color="auto" w:fill="FFFFFF"/>
        </w:rPr>
        <w:t xml:space="preserve"> </w:t>
      </w:r>
      <w:r>
        <w:rPr>
          <w:color w:val="000000"/>
          <w:shd w:val="clear" w:color="auto" w:fill="FFFFFF"/>
        </w:rPr>
        <w:t xml:space="preserve">значения заполняются путем указания цены каждого вида работ и затрат с учетом пропорционального снижения начальной (максимальной) цены </w:t>
      </w:r>
      <w:r>
        <w:t xml:space="preserve">контракта </w:t>
      </w:r>
      <w:r>
        <w:rPr>
          <w:color w:val="000000"/>
          <w:shd w:val="clear" w:color="auto" w:fill="FFFFFF"/>
        </w:rPr>
        <w:t>участником закупки, с которым заключается</w:t>
      </w:r>
      <w:r>
        <w:rPr>
          <w:color w:val="000000"/>
          <w:sz w:val="21"/>
          <w:szCs w:val="21"/>
          <w:shd w:val="clear" w:color="auto" w:fill="FFFFFF"/>
        </w:rPr>
        <w:t xml:space="preserve"> </w:t>
      </w:r>
      <w:r>
        <w:t>контракт.</w:t>
      </w:r>
    </w:p>
    <w:p w:rsidR="00AF741D" w:rsidRDefault="00AF741D">
      <w:pPr>
        <w:pStyle w:val="aff2"/>
        <w:keepNext/>
        <w:ind w:firstLine="567"/>
      </w:pPr>
    </w:p>
    <w:p w:rsidR="00AF741D" w:rsidRDefault="00AC663B">
      <w:pPr>
        <w:keepNext/>
        <w:suppressAutoHyphens w:val="0"/>
        <w:ind w:firstLine="0"/>
        <w:jc w:val="right"/>
      </w:pPr>
      <w:r>
        <w:t>`</w:t>
      </w:r>
    </w:p>
    <w:p w:rsidR="00AF741D" w:rsidRDefault="00AC663B">
      <w:pPr>
        <w:pageBreakBefore/>
        <w:suppressAutoHyphens w:val="0"/>
        <w:ind w:firstLine="0"/>
        <w:jc w:val="right"/>
      </w:pPr>
      <w:r>
        <w:lastRenderedPageBreak/>
        <w:t xml:space="preserve">Приложение </w:t>
      </w:r>
      <w:r w:rsidR="005D4FB3">
        <w:t>2</w:t>
      </w:r>
      <w:r>
        <w:t xml:space="preserve"> к контракту</w:t>
      </w:r>
    </w:p>
    <w:p w:rsidR="00AF741D" w:rsidRDefault="00AC663B">
      <w:pPr>
        <w:spacing w:before="180"/>
        <w:ind w:firstLine="562"/>
        <w:jc w:val="right"/>
      </w:pPr>
      <w:r>
        <w:t>от «____» ___________ 20___г. № ___________</w:t>
      </w:r>
    </w:p>
    <w:p w:rsidR="00AF741D" w:rsidRDefault="00AF741D">
      <w:pPr>
        <w:jc w:val="right"/>
      </w:pPr>
    </w:p>
    <w:p w:rsidR="00AF741D" w:rsidRDefault="00AC663B">
      <w:pPr>
        <w:pStyle w:val="10"/>
      </w:pPr>
      <w:r>
        <w:t xml:space="preserve">Сведения об обязательствах сторон и порядке оплаты </w:t>
      </w:r>
      <w:r>
        <w:rPr>
          <w:color w:val="auto"/>
        </w:rPr>
        <w:t>(график исполнения</w:t>
      </w:r>
      <w:r>
        <w:t xml:space="preserve"> контракта)</w:t>
      </w:r>
    </w:p>
    <w:p w:rsidR="00AF741D" w:rsidRDefault="00AC663B">
      <w:pPr>
        <w:pStyle w:val="2"/>
        <w:numPr>
          <w:ilvl w:val="0"/>
          <w:numId w:val="1"/>
        </w:numPr>
      </w:pPr>
      <w:r>
        <w:rPr>
          <w:lang w:val="en-US"/>
        </w:rPr>
        <w:t>График выполнения строительно-монтажных работ</w:t>
      </w:r>
    </w:p>
    <w:p w:rsidR="00AF741D" w:rsidRDefault="00AC663B">
      <w:pPr>
        <w:pStyle w:val="2"/>
        <w:numPr>
          <w:ilvl w:val="1"/>
          <w:numId w:val="19"/>
        </w:numPr>
      </w:pPr>
      <w:r>
        <w:rPr>
          <w:lang w:val="en-US"/>
        </w:rPr>
        <w:t>Обязательства по выполнению работ</w:t>
      </w:r>
    </w:p>
    <w:p w:rsidR="00AF741D" w:rsidRDefault="00AC663B">
      <w:pPr>
        <w:pStyle w:val="aff4"/>
        <w:spacing w:after="60"/>
      </w:pPr>
      <w:r>
        <w:t>Таблица 2.1</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8270"/>
        <w:gridCol w:w="1841"/>
        <w:gridCol w:w="1678"/>
        <w:gridCol w:w="1560"/>
      </w:tblGrid>
      <w:tr w:rsidR="00D846FE">
        <w:tc>
          <w:tcPr>
            <w:tcW w:w="490" w:type="pct"/>
            <w:tcBorders>
              <w:bottom w:val="single" w:sz="4" w:space="0" w:color="auto"/>
            </w:tcBorders>
            <w:vAlign w:val="center"/>
          </w:tcPr>
          <w:p w:rsidR="00AF741D" w:rsidRDefault="005D4FB3">
            <w:pPr>
              <w:pStyle w:val="19"/>
              <w:keepNext/>
              <w:jc w:val="center"/>
              <w:rPr>
                <w:sz w:val="18"/>
                <w:szCs w:val="18"/>
              </w:rPr>
            </w:pPr>
            <w:r>
              <w:rPr>
                <w:bCs/>
                <w:sz w:val="18"/>
                <w:szCs w:val="18"/>
              </w:rPr>
              <w:t>Порядковый номер</w:t>
            </w:r>
          </w:p>
        </w:tc>
        <w:tc>
          <w:tcPr>
            <w:tcW w:w="2794" w:type="pct"/>
            <w:vAlign w:val="center"/>
          </w:tcPr>
          <w:p w:rsidR="00AF741D" w:rsidRDefault="00AC663B">
            <w:pPr>
              <w:pStyle w:val="19"/>
              <w:keepNext/>
              <w:jc w:val="center"/>
              <w:rPr>
                <w:sz w:val="18"/>
                <w:szCs w:val="18"/>
              </w:rPr>
            </w:pPr>
            <w:r>
              <w:rPr>
                <w:bCs/>
                <w:sz w:val="18"/>
                <w:szCs w:val="18"/>
              </w:rPr>
              <w:t>Наименование</w:t>
            </w:r>
            <w:r>
              <w:rPr>
                <w:sz w:val="18"/>
                <w:szCs w:val="18"/>
              </w:rPr>
              <w:t xml:space="preserve"> </w:t>
            </w:r>
            <w:r w:rsidR="005D4FB3">
              <w:rPr>
                <w:bCs/>
                <w:sz w:val="18"/>
                <w:szCs w:val="18"/>
              </w:rPr>
              <w:t>вида работ</w:t>
            </w:r>
          </w:p>
        </w:tc>
        <w:tc>
          <w:tcPr>
            <w:tcW w:w="622" w:type="pct"/>
            <w:vAlign w:val="center"/>
          </w:tcPr>
          <w:p w:rsidR="00AF741D" w:rsidRDefault="00AC663B">
            <w:pPr>
              <w:pStyle w:val="19"/>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pPr>
              <w:pStyle w:val="19"/>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pPr>
              <w:pStyle w:val="19"/>
              <w:keepNext/>
              <w:jc w:val="center"/>
              <w:rPr>
                <w:sz w:val="18"/>
                <w:szCs w:val="18"/>
              </w:rPr>
            </w:pPr>
            <w:r>
              <w:rPr>
                <w:bCs/>
                <w:sz w:val="18"/>
                <w:szCs w:val="18"/>
              </w:rPr>
              <w:t>Сторона, получающая исполнение</w:t>
            </w:r>
          </w:p>
        </w:tc>
      </w:tr>
      <w:tr w:rsidR="00D846FE">
        <w:tc>
          <w:tcPr>
            <w:tcW w:w="490" w:type="pct"/>
            <w:vMerge w:val="restart"/>
            <w:vAlign w:val="center"/>
          </w:tcPr>
          <w:p w:rsidR="00AF741D" w:rsidRDefault="005D4FB3">
            <w:pPr>
              <w:ind w:firstLine="0"/>
              <w:jc w:val="center"/>
              <w:rPr>
                <w:sz w:val="18"/>
                <w:szCs w:val="18"/>
              </w:rPr>
            </w:pPr>
            <w:r>
              <w:rPr>
                <w:sz w:val="18"/>
                <w:szCs w:val="18"/>
              </w:rPr>
              <w:t>7.</w:t>
            </w:r>
          </w:p>
        </w:tc>
        <w:tc>
          <w:tcPr>
            <w:tcW w:w="2794" w:type="pct"/>
            <w:tcBorders>
              <w:bottom w:val="single" w:sz="4" w:space="0" w:color="auto"/>
            </w:tcBorders>
            <w:vAlign w:val="center"/>
          </w:tcPr>
          <w:p w:rsidR="00AF741D" w:rsidRDefault="005D4FB3">
            <w:pPr>
              <w:ind w:firstLine="52"/>
              <w:rPr>
                <w:sz w:val="18"/>
                <w:szCs w:val="18"/>
              </w:rPr>
            </w:pPr>
            <w:r w:rsidRPr="00AC48E2">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62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567"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27"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c>
          <w:tcPr>
            <w:tcW w:w="490" w:type="pct"/>
            <w:vMerge/>
            <w:vAlign w:val="center"/>
          </w:tcPr>
          <w:p w:rsidR="00AF741D" w:rsidRDefault="00AF741D">
            <w:pPr>
              <w:pStyle w:val="aff1"/>
              <w:numPr>
                <w:ilvl w:val="0"/>
                <w:numId w:val="4"/>
              </w:numPr>
              <w:rPr>
                <w:sz w:val="18"/>
                <w:szCs w:val="18"/>
              </w:rPr>
            </w:pPr>
          </w:p>
        </w:tc>
        <w:tc>
          <w:tcPr>
            <w:tcW w:w="4510" w:type="pct"/>
            <w:gridSpan w:val="4"/>
            <w:tcBorders>
              <w:top w:val="single" w:sz="4" w:space="0" w:color="auto"/>
              <w:bottom w:val="nil"/>
              <w:right w:val="single" w:sz="4" w:space="0" w:color="auto"/>
            </w:tcBorders>
            <w:vAlign w:val="center"/>
          </w:tcPr>
          <w:p w:rsidR="00AF741D" w:rsidRDefault="00AC663B">
            <w:pPr>
              <w:keepNext/>
              <w:ind w:firstLine="0"/>
              <w:rPr>
                <w:b/>
                <w:bCs/>
                <w:sz w:val="18"/>
                <w:szCs w:val="18"/>
              </w:rPr>
            </w:pPr>
            <w:r>
              <w:rPr>
                <w:b/>
                <w:bCs/>
                <w:sz w:val="18"/>
                <w:szCs w:val="18"/>
              </w:rPr>
              <w:t>Объект закупки</w:t>
            </w:r>
          </w:p>
        </w:tc>
      </w:tr>
      <w:tr w:rsidR="00D846FE">
        <w:tc>
          <w:tcPr>
            <w:tcW w:w="490" w:type="pct"/>
            <w:vMerge/>
            <w:vAlign w:val="center"/>
          </w:tcPr>
          <w:p w:rsidR="00AF741D" w:rsidRDefault="00AF741D">
            <w:pPr>
              <w:pStyle w:val="aff1"/>
              <w:numPr>
                <w:ilvl w:val="0"/>
                <w:numId w:val="4"/>
              </w:numPr>
              <w:rPr>
                <w:sz w:val="18"/>
                <w:szCs w:val="18"/>
              </w:rPr>
            </w:pPr>
          </w:p>
        </w:tc>
        <w:tc>
          <w:tcPr>
            <w:tcW w:w="4510" w:type="pct"/>
            <w:gridSpan w:val="4"/>
            <w:tcBorders>
              <w:top w:val="nil"/>
              <w:bottom w:val="nil"/>
              <w:right w:val="single" w:sz="4" w:space="0" w:color="auto"/>
            </w:tcBorders>
            <w:vAlign w:val="center"/>
          </w:tcPr>
          <w:p w:rsidR="00AF741D" w:rsidRDefault="005D4FB3">
            <w:pPr>
              <w:pStyle w:val="aff1"/>
              <w:numPr>
                <w:ilvl w:val="0"/>
                <w:numId w:val="5"/>
              </w:numPr>
              <w:jc w:val="both"/>
              <w:rPr>
                <w:sz w:val="18"/>
                <w:szCs w:val="18"/>
                <w:lang w:val="en-US"/>
              </w:rPr>
            </w:pPr>
            <w:r w:rsidRPr="00AC48E2">
              <w:rPr>
                <w:sz w:val="18"/>
                <w:szCs w:val="18"/>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w:t>
            </w:r>
            <w:r>
              <w:rPr>
                <w:sz w:val="18"/>
                <w:szCs w:val="18"/>
                <w:lang w:val="en-US"/>
              </w:rPr>
              <w:t>Ленина, д. 30 (в т.ч. ПИР)» (Разработка проектной документации)</w:t>
            </w:r>
          </w:p>
          <w:p w:rsidR="00AF741D" w:rsidRPr="00AC48E2" w:rsidRDefault="00AC663B">
            <w:pPr>
              <w:rPr>
                <w:sz w:val="18"/>
                <w:szCs w:val="18"/>
              </w:rPr>
            </w:pPr>
            <w:r>
              <w:rPr>
                <w:sz w:val="18"/>
                <w:szCs w:val="18"/>
                <w:lang w:val="en-US"/>
              </w:rPr>
              <w:t xml:space="preserve">  </w:t>
            </w:r>
            <w:r w:rsidR="005D4FB3" w:rsidRPr="00AC48E2">
              <w:rPr>
                <w:sz w:val="18"/>
                <w:szCs w:val="18"/>
              </w:rPr>
              <w:t>Физический объем работ: согласно смете</w:t>
            </w:r>
            <w:r w:rsidRPr="00AC48E2">
              <w:rPr>
                <w:b/>
                <w:sz w:val="18"/>
                <w:szCs w:val="18"/>
              </w:rPr>
              <w:t xml:space="preserve"> </w:t>
            </w:r>
            <w:r w:rsidR="005D4FB3" w:rsidRPr="00AC48E2">
              <w:rPr>
                <w:sz w:val="18"/>
                <w:szCs w:val="18"/>
              </w:rPr>
              <w:t>«ПИР»</w:t>
            </w:r>
          </w:p>
          <w:p w:rsidR="00AF741D" w:rsidRPr="00AC48E2" w:rsidRDefault="00AC663B">
            <w:pPr>
              <w:ind w:firstLine="0"/>
              <w:jc w:val="both"/>
              <w:rPr>
                <w:sz w:val="18"/>
                <w:szCs w:val="18"/>
              </w:rPr>
            </w:pPr>
            <w:r w:rsidRPr="00AC48E2">
              <w:rPr>
                <w:sz w:val="18"/>
                <w:szCs w:val="18"/>
              </w:rPr>
              <w:t xml:space="preserve">            </w:t>
            </w:r>
            <w:r w:rsidR="005D4FB3" w:rsidRPr="00AC48E2">
              <w:rPr>
                <w:sz w:val="18"/>
                <w:szCs w:val="18"/>
              </w:rPr>
              <w:t>Срок начала передачи материалов, оборудования Заказчика:</w:t>
            </w:r>
            <w:r w:rsidRPr="00AC48E2">
              <w:rPr>
                <w:sz w:val="18"/>
                <w:szCs w:val="18"/>
              </w:rPr>
              <w:t xml:space="preserve"> </w:t>
            </w:r>
            <w:r w:rsidR="005D4FB3" w:rsidRPr="00AC48E2">
              <w:rPr>
                <w:sz w:val="18"/>
                <w:szCs w:val="18"/>
              </w:rPr>
              <w:t>не установлен</w:t>
            </w:r>
          </w:p>
          <w:p w:rsidR="00AF741D" w:rsidRPr="00AC48E2" w:rsidRDefault="00AC663B">
            <w:pPr>
              <w:ind w:firstLine="0"/>
              <w:rPr>
                <w:sz w:val="18"/>
                <w:szCs w:val="18"/>
              </w:rPr>
            </w:pPr>
            <w:r w:rsidRPr="00AC48E2">
              <w:rPr>
                <w:b/>
                <w:sz w:val="18"/>
                <w:szCs w:val="18"/>
              </w:rPr>
              <w:t xml:space="preserve">            </w:t>
            </w:r>
            <w:r w:rsidR="005D4FB3" w:rsidRPr="00AC48E2">
              <w:rPr>
                <w:b/>
                <w:sz w:val="18"/>
                <w:szCs w:val="18"/>
              </w:rPr>
              <w:t>Срок окончания передачи материалов, оборудования Заказчика:</w:t>
            </w:r>
            <w:r w:rsidRPr="00AC48E2">
              <w:rPr>
                <w:sz w:val="18"/>
                <w:szCs w:val="18"/>
              </w:rPr>
              <w:t xml:space="preserve"> </w:t>
            </w:r>
            <w:r w:rsidR="005D4FB3" w:rsidRPr="00AC48E2">
              <w:rPr>
                <w:sz w:val="18"/>
                <w:szCs w:val="18"/>
              </w:rPr>
              <w:t>не установлен</w:t>
            </w:r>
          </w:p>
        </w:tc>
      </w:tr>
      <w:tr w:rsidR="00D846FE">
        <w:tc>
          <w:tcPr>
            <w:tcW w:w="490" w:type="pct"/>
            <w:vMerge/>
            <w:vAlign w:val="center"/>
          </w:tcPr>
          <w:p w:rsidR="00AF741D" w:rsidRPr="00AC48E2" w:rsidRDefault="00AF741D">
            <w:pPr>
              <w:pStyle w:val="aff1"/>
              <w:numPr>
                <w:ilvl w:val="0"/>
                <w:numId w:val="4"/>
              </w:numPr>
              <w:rPr>
                <w:sz w:val="18"/>
                <w:szCs w:val="18"/>
              </w:rPr>
            </w:pPr>
          </w:p>
        </w:tc>
        <w:tc>
          <w:tcPr>
            <w:tcW w:w="4510" w:type="pct"/>
            <w:gridSpan w:val="4"/>
            <w:tcBorders>
              <w:top w:val="nil"/>
              <w:right w:val="single" w:sz="4" w:space="0" w:color="auto"/>
            </w:tcBorders>
            <w:tcMar>
              <w:left w:w="115" w:type="dxa"/>
              <w:right w:w="115" w:type="dxa"/>
            </w:tcMar>
            <w:vAlign w:val="center"/>
          </w:tcPr>
          <w:p w:rsidR="00AF741D" w:rsidRPr="00AC48E2" w:rsidRDefault="00AF741D">
            <w:pPr>
              <w:ind w:firstLine="0"/>
              <w:rPr>
                <w:sz w:val="18"/>
                <w:szCs w:val="18"/>
              </w:rPr>
            </w:pPr>
          </w:p>
          <w:p w:rsidR="00AF741D" w:rsidRPr="00AC48E2" w:rsidRDefault="005D4FB3">
            <w:pPr>
              <w:ind w:firstLine="0"/>
              <w:rPr>
                <w:sz w:val="18"/>
                <w:szCs w:val="18"/>
              </w:rPr>
            </w:pPr>
            <w:r w:rsidRPr="00AC48E2">
              <w:rPr>
                <w:sz w:val="18"/>
                <w:szCs w:val="18"/>
              </w:rPr>
              <w:t>Срок начала исполнения вида работ Подрядчиком*:</w:t>
            </w:r>
            <w:r w:rsidR="00AC663B" w:rsidRPr="00AC48E2">
              <w:rPr>
                <w:sz w:val="18"/>
                <w:szCs w:val="18"/>
              </w:rPr>
              <w:t xml:space="preserve"> </w:t>
            </w:r>
            <w:r w:rsidRPr="00AC48E2">
              <w:rPr>
                <w:sz w:val="18"/>
                <w:szCs w:val="18"/>
              </w:rPr>
              <w:t>0 дн. от даты заключения контракта</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вида работ Подрядчиком*:</w:t>
            </w:r>
            <w:r w:rsidR="00AC663B" w:rsidRPr="00AC48E2">
              <w:rPr>
                <w:sz w:val="18"/>
                <w:szCs w:val="18"/>
              </w:rPr>
              <w:t xml:space="preserve"> </w:t>
            </w:r>
            <w:r w:rsidRPr="00AC48E2">
              <w:rPr>
                <w:sz w:val="18"/>
                <w:szCs w:val="18"/>
              </w:rPr>
              <w:t>280 дн. от даты заключения контракта</w:t>
            </w:r>
            <w:r w:rsidR="00AC663B" w:rsidRPr="00AC48E2">
              <w:rPr>
                <w:sz w:val="18"/>
                <w:szCs w:val="18"/>
              </w:rPr>
              <w:t>;</w:t>
            </w:r>
          </w:p>
        </w:tc>
      </w:tr>
      <w:tr w:rsidR="00D846FE">
        <w:tc>
          <w:tcPr>
            <w:tcW w:w="490" w:type="pct"/>
            <w:vMerge w:val="restart"/>
            <w:vAlign w:val="center"/>
          </w:tcPr>
          <w:p w:rsidR="00AF741D" w:rsidRDefault="005D4FB3">
            <w:pPr>
              <w:ind w:firstLine="0"/>
              <w:jc w:val="center"/>
              <w:rPr>
                <w:sz w:val="18"/>
                <w:szCs w:val="18"/>
              </w:rPr>
            </w:pPr>
            <w:r>
              <w:rPr>
                <w:sz w:val="18"/>
                <w:szCs w:val="18"/>
              </w:rPr>
              <w:t>16.</w:t>
            </w:r>
          </w:p>
        </w:tc>
        <w:tc>
          <w:tcPr>
            <w:tcW w:w="2794" w:type="pct"/>
            <w:tcBorders>
              <w:bottom w:val="single" w:sz="4" w:space="0" w:color="auto"/>
            </w:tcBorders>
            <w:vAlign w:val="center"/>
          </w:tcPr>
          <w:p w:rsidR="00AF741D" w:rsidRDefault="005D4FB3">
            <w:pPr>
              <w:ind w:firstLine="52"/>
              <w:rPr>
                <w:sz w:val="18"/>
                <w:szCs w:val="18"/>
              </w:rPr>
            </w:pPr>
            <w:r w:rsidRPr="00AC48E2">
              <w:rPr>
                <w:sz w:val="18"/>
                <w:szCs w:val="18"/>
              </w:rPr>
              <w:t xml:space="preserve">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w:t>
            </w:r>
            <w:r>
              <w:rPr>
                <w:sz w:val="18"/>
                <w:szCs w:val="18"/>
                <w:lang w:val="en-US"/>
              </w:rPr>
              <w:t>Ленина, д. 30 (в т.ч. ПИР)»</w:t>
            </w:r>
          </w:p>
        </w:tc>
        <w:tc>
          <w:tcPr>
            <w:tcW w:w="622" w:type="pct"/>
            <w:tcBorders>
              <w:bottom w:val="single" w:sz="4" w:space="0" w:color="auto"/>
            </w:tcBorders>
            <w:vAlign w:val="center"/>
          </w:tcPr>
          <w:p w:rsidR="00AF741D" w:rsidRDefault="005D4FB3">
            <w:pPr>
              <w:ind w:firstLine="52"/>
              <w:rPr>
                <w:sz w:val="18"/>
                <w:szCs w:val="18"/>
                <w:lang w:val="en-US"/>
              </w:rPr>
            </w:pPr>
            <w:r>
              <w:rPr>
                <w:sz w:val="18"/>
                <w:szCs w:val="18"/>
                <w:lang w:val="en-US"/>
              </w:rPr>
              <w:t>каждый кварт.</w:t>
            </w:r>
          </w:p>
        </w:tc>
        <w:tc>
          <w:tcPr>
            <w:tcW w:w="567"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27"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c>
          <w:tcPr>
            <w:tcW w:w="490" w:type="pct"/>
            <w:vMerge/>
            <w:vAlign w:val="center"/>
          </w:tcPr>
          <w:p w:rsidR="00AF741D" w:rsidRDefault="00AF741D">
            <w:pPr>
              <w:pStyle w:val="aff1"/>
              <w:numPr>
                <w:ilvl w:val="0"/>
                <w:numId w:val="4"/>
              </w:numPr>
              <w:rPr>
                <w:sz w:val="18"/>
                <w:szCs w:val="18"/>
              </w:rPr>
            </w:pPr>
          </w:p>
        </w:tc>
        <w:tc>
          <w:tcPr>
            <w:tcW w:w="4510" w:type="pct"/>
            <w:gridSpan w:val="4"/>
            <w:tcBorders>
              <w:top w:val="single" w:sz="4" w:space="0" w:color="auto"/>
              <w:bottom w:val="nil"/>
              <w:right w:val="single" w:sz="4" w:space="0" w:color="auto"/>
            </w:tcBorders>
            <w:vAlign w:val="center"/>
          </w:tcPr>
          <w:p w:rsidR="00AF741D" w:rsidRDefault="00AC663B">
            <w:pPr>
              <w:keepNext/>
              <w:ind w:firstLine="0"/>
              <w:rPr>
                <w:b/>
                <w:bCs/>
                <w:sz w:val="18"/>
                <w:szCs w:val="18"/>
              </w:rPr>
            </w:pPr>
            <w:r>
              <w:rPr>
                <w:b/>
                <w:bCs/>
                <w:sz w:val="18"/>
                <w:szCs w:val="18"/>
              </w:rPr>
              <w:t>Объект закупки</w:t>
            </w:r>
          </w:p>
        </w:tc>
      </w:tr>
      <w:tr w:rsidR="00D846FE">
        <w:tc>
          <w:tcPr>
            <w:tcW w:w="490" w:type="pct"/>
            <w:vMerge/>
            <w:vAlign w:val="center"/>
          </w:tcPr>
          <w:p w:rsidR="00AF741D" w:rsidRDefault="00AF741D">
            <w:pPr>
              <w:pStyle w:val="aff1"/>
              <w:numPr>
                <w:ilvl w:val="0"/>
                <w:numId w:val="4"/>
              </w:numPr>
              <w:rPr>
                <w:sz w:val="18"/>
                <w:szCs w:val="18"/>
              </w:rPr>
            </w:pPr>
          </w:p>
        </w:tc>
        <w:tc>
          <w:tcPr>
            <w:tcW w:w="4510" w:type="pct"/>
            <w:gridSpan w:val="4"/>
            <w:tcBorders>
              <w:top w:val="nil"/>
              <w:bottom w:val="nil"/>
              <w:right w:val="single" w:sz="4" w:space="0" w:color="auto"/>
            </w:tcBorders>
            <w:vAlign w:val="center"/>
          </w:tcPr>
          <w:p w:rsidR="00AF741D" w:rsidRDefault="005D4FB3">
            <w:pPr>
              <w:pStyle w:val="aff1"/>
              <w:numPr>
                <w:ilvl w:val="0"/>
                <w:numId w:val="5"/>
              </w:numPr>
              <w:jc w:val="both"/>
              <w:rPr>
                <w:sz w:val="18"/>
                <w:szCs w:val="18"/>
                <w:lang w:val="en-US"/>
              </w:rPr>
            </w:pPr>
            <w:r w:rsidRPr="00AC48E2">
              <w:rPr>
                <w:sz w:val="18"/>
                <w:szCs w:val="18"/>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w:t>
            </w:r>
            <w:r>
              <w:rPr>
                <w:sz w:val="18"/>
                <w:szCs w:val="18"/>
                <w:lang w:val="en-US"/>
              </w:rPr>
              <w:t>Ленина, д. 30 (в т.ч. ПИР)» (Основной объект)</w:t>
            </w:r>
          </w:p>
          <w:p w:rsidR="00AF741D" w:rsidRPr="00AC48E2" w:rsidRDefault="00AC663B">
            <w:pPr>
              <w:rPr>
                <w:sz w:val="18"/>
                <w:szCs w:val="18"/>
              </w:rPr>
            </w:pPr>
            <w:r>
              <w:rPr>
                <w:sz w:val="18"/>
                <w:szCs w:val="18"/>
                <w:lang w:val="en-US"/>
              </w:rPr>
              <w:t xml:space="preserve">  </w:t>
            </w:r>
            <w:r w:rsidR="005D4FB3" w:rsidRPr="00AC48E2">
              <w:rPr>
                <w:sz w:val="18"/>
                <w:szCs w:val="18"/>
              </w:rPr>
              <w:t>Физический объем работ: согласно смете</w:t>
            </w:r>
            <w:r w:rsidRPr="00AC48E2">
              <w:rPr>
                <w:b/>
                <w:sz w:val="18"/>
                <w:szCs w:val="18"/>
              </w:rPr>
              <w:t xml:space="preserve"> </w:t>
            </w:r>
            <w:r w:rsidR="005D4FB3" w:rsidRPr="00AC48E2">
              <w:rPr>
                <w:sz w:val="18"/>
                <w:szCs w:val="18"/>
              </w:rPr>
              <w:t>«Основной объект»</w:t>
            </w:r>
          </w:p>
          <w:p w:rsidR="00AF741D" w:rsidRPr="00AC48E2" w:rsidRDefault="00AC663B">
            <w:pPr>
              <w:ind w:firstLine="0"/>
              <w:jc w:val="both"/>
              <w:rPr>
                <w:sz w:val="18"/>
                <w:szCs w:val="18"/>
              </w:rPr>
            </w:pPr>
            <w:r w:rsidRPr="00AC48E2">
              <w:rPr>
                <w:sz w:val="18"/>
                <w:szCs w:val="18"/>
              </w:rPr>
              <w:t xml:space="preserve">            </w:t>
            </w:r>
            <w:r w:rsidR="005D4FB3" w:rsidRPr="00AC48E2">
              <w:rPr>
                <w:sz w:val="18"/>
                <w:szCs w:val="18"/>
              </w:rPr>
              <w:t>Срок начала передачи материалов, оборудования Заказчика:</w:t>
            </w:r>
            <w:r w:rsidRPr="00AC48E2">
              <w:rPr>
                <w:sz w:val="18"/>
                <w:szCs w:val="18"/>
              </w:rPr>
              <w:t xml:space="preserve"> </w:t>
            </w:r>
            <w:r w:rsidR="005D4FB3" w:rsidRPr="00AC48E2">
              <w:rPr>
                <w:sz w:val="18"/>
                <w:szCs w:val="18"/>
              </w:rPr>
              <w:t>не установлен</w:t>
            </w:r>
          </w:p>
          <w:p w:rsidR="00AF741D" w:rsidRPr="00AC48E2" w:rsidRDefault="00AC663B">
            <w:pPr>
              <w:ind w:firstLine="0"/>
              <w:rPr>
                <w:sz w:val="18"/>
                <w:szCs w:val="18"/>
              </w:rPr>
            </w:pPr>
            <w:r w:rsidRPr="00AC48E2">
              <w:rPr>
                <w:b/>
                <w:sz w:val="18"/>
                <w:szCs w:val="18"/>
              </w:rPr>
              <w:t xml:space="preserve">            </w:t>
            </w:r>
            <w:r w:rsidR="005D4FB3" w:rsidRPr="00AC48E2">
              <w:rPr>
                <w:b/>
                <w:sz w:val="18"/>
                <w:szCs w:val="18"/>
              </w:rPr>
              <w:t>Срок окончания передачи материалов, оборудования Заказчика:</w:t>
            </w:r>
            <w:r w:rsidRPr="00AC48E2">
              <w:rPr>
                <w:sz w:val="18"/>
                <w:szCs w:val="18"/>
              </w:rPr>
              <w:t xml:space="preserve"> </w:t>
            </w:r>
            <w:r w:rsidR="005D4FB3" w:rsidRPr="00AC48E2">
              <w:rPr>
                <w:sz w:val="18"/>
                <w:szCs w:val="18"/>
              </w:rPr>
              <w:t>не установлен</w:t>
            </w:r>
          </w:p>
        </w:tc>
      </w:tr>
      <w:tr w:rsidR="00D846FE">
        <w:tc>
          <w:tcPr>
            <w:tcW w:w="490" w:type="pct"/>
            <w:vMerge/>
            <w:vAlign w:val="center"/>
          </w:tcPr>
          <w:p w:rsidR="00AF741D" w:rsidRPr="00AC48E2" w:rsidRDefault="00AF741D">
            <w:pPr>
              <w:pStyle w:val="aff1"/>
              <w:numPr>
                <w:ilvl w:val="0"/>
                <w:numId w:val="4"/>
              </w:numPr>
              <w:rPr>
                <w:sz w:val="18"/>
                <w:szCs w:val="18"/>
              </w:rPr>
            </w:pPr>
          </w:p>
        </w:tc>
        <w:tc>
          <w:tcPr>
            <w:tcW w:w="4510" w:type="pct"/>
            <w:gridSpan w:val="4"/>
            <w:tcBorders>
              <w:top w:val="nil"/>
              <w:right w:val="single" w:sz="4" w:space="0" w:color="auto"/>
            </w:tcBorders>
            <w:tcMar>
              <w:left w:w="115" w:type="dxa"/>
              <w:right w:w="115" w:type="dxa"/>
            </w:tcMar>
            <w:vAlign w:val="center"/>
          </w:tcPr>
          <w:p w:rsidR="00AF741D" w:rsidRPr="00AC48E2" w:rsidRDefault="00AF741D">
            <w:pPr>
              <w:ind w:firstLine="0"/>
              <w:rPr>
                <w:sz w:val="18"/>
                <w:szCs w:val="18"/>
              </w:rPr>
            </w:pPr>
          </w:p>
          <w:p w:rsidR="00AF741D" w:rsidRPr="00AC48E2" w:rsidRDefault="005D4FB3">
            <w:pPr>
              <w:ind w:firstLine="0"/>
              <w:rPr>
                <w:sz w:val="18"/>
                <w:szCs w:val="18"/>
              </w:rPr>
            </w:pPr>
            <w:r w:rsidRPr="00AC48E2">
              <w:rPr>
                <w:sz w:val="18"/>
                <w:szCs w:val="18"/>
              </w:rPr>
              <w:t>Срок начала исполнения вида работ Подрядчиком*:</w:t>
            </w:r>
            <w:r w:rsidR="00AC663B" w:rsidRPr="00AC48E2">
              <w:rPr>
                <w:sz w:val="18"/>
                <w:szCs w:val="18"/>
              </w:rPr>
              <w:t xml:space="preserve"> </w:t>
            </w:r>
            <w:r w:rsidRPr="00AC48E2">
              <w:rPr>
                <w:sz w:val="18"/>
                <w:szCs w:val="18"/>
              </w:rPr>
              <w:t>310 дн. от даты заключения контракта</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вида работ Подрядчиком*:</w:t>
            </w:r>
            <w:r w:rsidR="00AC663B" w:rsidRPr="00AC48E2">
              <w:rPr>
                <w:sz w:val="18"/>
                <w:szCs w:val="18"/>
              </w:rPr>
              <w:t xml:space="preserve"> </w:t>
            </w:r>
            <w:r w:rsidRPr="00AC48E2">
              <w:rPr>
                <w:sz w:val="18"/>
                <w:szCs w:val="18"/>
              </w:rPr>
              <w:t>710 дн. от даты заключения контракта</w:t>
            </w:r>
            <w:r w:rsidR="00AC663B" w:rsidRPr="00AC48E2">
              <w:rPr>
                <w:sz w:val="18"/>
                <w:szCs w:val="18"/>
              </w:rPr>
              <w:t>;</w:t>
            </w:r>
          </w:p>
        </w:tc>
      </w:tr>
    </w:tbl>
    <w:p w:rsidR="00D035A9" w:rsidRDefault="00D035A9">
      <w:pPr>
        <w:ind w:firstLine="0"/>
      </w:pPr>
    </w:p>
    <w:p w:rsidR="00AF741D" w:rsidRPr="00890A16" w:rsidRDefault="00890A16">
      <w:pPr>
        <w:ind w:firstLine="0"/>
      </w:pPr>
      <w:r w:rsidRPr="00BE674A">
        <w:lastRenderedPageBreak/>
        <w:t xml:space="preserve"> *</w:t>
      </w:r>
      <w:r>
        <w:t xml:space="preserve">Указанные сроки включаются в срок исполнения </w:t>
      </w:r>
      <w:r>
        <w:rPr>
          <w:color w:val="000000"/>
          <w:shd w:val="clear" w:color="auto" w:fill="FFFFFF"/>
        </w:rPr>
        <w:t>контракта</w:t>
      </w:r>
      <w:r>
        <w:t>.</w:t>
      </w:r>
    </w:p>
    <w:p w:rsidR="00AF741D" w:rsidRDefault="00AC663B">
      <w:pPr>
        <w:pStyle w:val="2"/>
        <w:numPr>
          <w:ilvl w:val="1"/>
          <w:numId w:val="19"/>
        </w:numPr>
        <w:ind w:left="358" w:hanging="301"/>
        <w:rPr>
          <w:rFonts w:eastAsiaTheme="minorHAnsi"/>
          <w:color w:val="auto"/>
          <w:spacing w:val="0"/>
          <w:kern w:val="0"/>
        </w:rPr>
      </w:pPr>
      <w:r>
        <w:rPr>
          <w:lang w:val="en-US"/>
        </w:rPr>
        <w:t>Иные обязательства</w:t>
      </w:r>
    </w:p>
    <w:p w:rsidR="00AF741D" w:rsidRDefault="00AC663B">
      <w:pPr>
        <w:pStyle w:val="aff4"/>
        <w:spacing w:after="60"/>
      </w:pPr>
      <w:r>
        <w:t>Таблица 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8445"/>
        <w:gridCol w:w="1952"/>
        <w:gridCol w:w="1842"/>
        <w:gridCol w:w="1753"/>
      </w:tblGrid>
      <w:tr w:rsidR="00D846FE">
        <w:trPr>
          <w:tblHeader/>
        </w:trPr>
        <w:tc>
          <w:tcPr>
            <w:tcW w:w="261" w:type="pct"/>
            <w:tcBorders>
              <w:bottom w:val="single" w:sz="4" w:space="0" w:color="auto"/>
            </w:tcBorders>
            <w:vAlign w:val="center"/>
          </w:tcPr>
          <w:p w:rsidR="00AF741D" w:rsidRDefault="00AC663B">
            <w:pPr>
              <w:pStyle w:val="19"/>
              <w:keepNext/>
              <w:jc w:val="center"/>
              <w:rPr>
                <w:sz w:val="18"/>
                <w:szCs w:val="18"/>
              </w:rPr>
            </w:pPr>
            <w:r>
              <w:rPr>
                <w:sz w:val="18"/>
                <w:szCs w:val="18"/>
              </w:rPr>
              <w:t>№</w:t>
            </w:r>
          </w:p>
        </w:tc>
        <w:tc>
          <w:tcPr>
            <w:tcW w:w="2857" w:type="pct"/>
            <w:tcBorders>
              <w:bottom w:val="single" w:sz="4" w:space="0" w:color="auto"/>
            </w:tcBorders>
            <w:vAlign w:val="center"/>
          </w:tcPr>
          <w:p w:rsidR="00AF741D" w:rsidRDefault="00AC663B">
            <w:pPr>
              <w:pStyle w:val="19"/>
              <w:keepNext/>
              <w:jc w:val="center"/>
              <w:rPr>
                <w:sz w:val="18"/>
                <w:szCs w:val="18"/>
              </w:rPr>
            </w:pPr>
            <w:r>
              <w:rPr>
                <w:bCs/>
                <w:sz w:val="18"/>
                <w:szCs w:val="18"/>
              </w:rPr>
              <w:t>Наименование</w:t>
            </w:r>
          </w:p>
        </w:tc>
        <w:tc>
          <w:tcPr>
            <w:tcW w:w="662" w:type="pct"/>
            <w:tcBorders>
              <w:bottom w:val="single" w:sz="4" w:space="0" w:color="auto"/>
            </w:tcBorders>
            <w:vAlign w:val="center"/>
          </w:tcPr>
          <w:p w:rsidR="00AF741D" w:rsidRDefault="00AC663B">
            <w:pPr>
              <w:pStyle w:val="19"/>
              <w:keepNext/>
              <w:jc w:val="center"/>
              <w:rPr>
                <w:sz w:val="18"/>
                <w:szCs w:val="18"/>
              </w:rPr>
            </w:pPr>
            <w:r>
              <w:rPr>
                <w:bCs/>
                <w:sz w:val="18"/>
                <w:szCs w:val="18"/>
              </w:rPr>
              <w:t>Условия предоставления результатов</w:t>
            </w:r>
          </w:p>
        </w:tc>
        <w:tc>
          <w:tcPr>
            <w:tcW w:w="625" w:type="pct"/>
            <w:tcBorders>
              <w:bottom w:val="single" w:sz="4" w:space="0" w:color="auto"/>
            </w:tcBorders>
            <w:vAlign w:val="center"/>
          </w:tcPr>
          <w:p w:rsidR="00AF741D" w:rsidRDefault="00AC663B">
            <w:pPr>
              <w:pStyle w:val="19"/>
              <w:keepNext/>
              <w:jc w:val="center"/>
              <w:rPr>
                <w:sz w:val="18"/>
                <w:szCs w:val="18"/>
              </w:rPr>
            </w:pPr>
            <w:r>
              <w:rPr>
                <w:bCs/>
                <w:sz w:val="18"/>
                <w:szCs w:val="18"/>
              </w:rPr>
              <w:t>Сторона, исполняющая обязательство</w:t>
            </w:r>
          </w:p>
        </w:tc>
        <w:tc>
          <w:tcPr>
            <w:tcW w:w="595" w:type="pct"/>
            <w:tcBorders>
              <w:bottom w:val="single" w:sz="4" w:space="0" w:color="auto"/>
            </w:tcBorders>
            <w:vAlign w:val="center"/>
          </w:tcPr>
          <w:p w:rsidR="00AF741D" w:rsidRDefault="00AC663B">
            <w:pPr>
              <w:pStyle w:val="19"/>
              <w:keepNext/>
              <w:jc w:val="center"/>
              <w:rPr>
                <w:sz w:val="18"/>
                <w:szCs w:val="18"/>
              </w:rPr>
            </w:pPr>
            <w:r>
              <w:rPr>
                <w:bCs/>
                <w:sz w:val="18"/>
                <w:szCs w:val="18"/>
              </w:rPr>
              <w:t>Сторона, получающая исполнение</w:t>
            </w:r>
          </w:p>
        </w:tc>
      </w:tr>
      <w:tr w:rsidR="00D846FE">
        <w:tc>
          <w:tcPr>
            <w:tcW w:w="261" w:type="pct"/>
            <w:vMerge w:val="restart"/>
            <w:vAlign w:val="center"/>
          </w:tcPr>
          <w:p w:rsidR="00AF741D" w:rsidRDefault="005D4FB3">
            <w:pPr>
              <w:ind w:left="360" w:firstLine="0"/>
              <w:jc w:val="center"/>
              <w:rPr>
                <w:sz w:val="18"/>
                <w:szCs w:val="18"/>
              </w:rPr>
            </w:pPr>
            <w:r>
              <w:rPr>
                <w:sz w:val="18"/>
                <w:szCs w:val="18"/>
              </w:rPr>
              <w:t>1.</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По событию</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Pr="00AC48E2" w:rsidRDefault="00AE6013">
            <w:pPr>
              <w:ind w:firstLine="0"/>
              <w:rPr>
                <w:sz w:val="18"/>
                <w:szCs w:val="18"/>
              </w:rPr>
            </w:pPr>
            <w:r w:rsidRPr="00AC48E2">
              <w:rPr>
                <w:sz w:val="18"/>
                <w:szCs w:val="18"/>
              </w:rPr>
              <w:t>Период наступления события</w:t>
            </w:r>
            <w:r w:rsidR="00D47FDD" w:rsidRPr="00AC48E2">
              <w:rPr>
                <w:b/>
                <w:sz w:val="18"/>
                <w:szCs w:val="18"/>
              </w:rPr>
              <w:t xml:space="preserve">: </w:t>
            </w:r>
            <w:r w:rsidR="00D47FDD">
              <w:rPr>
                <w:color w:val="000000"/>
                <w:sz w:val="18"/>
                <w:szCs w:val="18"/>
                <w:shd w:val="clear" w:color="auto" w:fill="FFFFFF"/>
              </w:rPr>
              <w:t>начало</w:t>
            </w:r>
            <w:r w:rsidR="00D47FDD" w:rsidRPr="00AC48E2">
              <w:rPr>
                <w:color w:val="000000"/>
                <w:sz w:val="18"/>
                <w:szCs w:val="18"/>
                <w:shd w:val="clear" w:color="auto" w:fill="FFFFFF"/>
              </w:rPr>
              <w:t xml:space="preserve">: </w:t>
            </w:r>
            <w:r w:rsidR="005D4FB3" w:rsidRPr="00AC48E2">
              <w:rPr>
                <w:sz w:val="18"/>
                <w:szCs w:val="18"/>
              </w:rPr>
              <w:t>0 дн. от даты заключения контракта</w:t>
            </w:r>
            <w:r w:rsidR="00D47FDD" w:rsidRPr="00AC48E2">
              <w:rPr>
                <w:sz w:val="18"/>
                <w:szCs w:val="18"/>
              </w:rPr>
              <w:t xml:space="preserve">, </w:t>
            </w:r>
            <w:r w:rsidR="00D47FDD">
              <w:rPr>
                <w:color w:val="000000"/>
                <w:sz w:val="18"/>
                <w:szCs w:val="18"/>
                <w:shd w:val="clear" w:color="auto" w:fill="FFFFFF"/>
              </w:rPr>
              <w:t>окончание</w:t>
            </w:r>
            <w:r w:rsidR="00D47FDD" w:rsidRPr="00AC48E2">
              <w:rPr>
                <w:color w:val="000000"/>
                <w:sz w:val="18"/>
                <w:szCs w:val="18"/>
                <w:shd w:val="clear" w:color="auto" w:fill="FFFFFF"/>
              </w:rPr>
              <w:t xml:space="preserve">: </w:t>
            </w:r>
            <w:r w:rsidR="005D4FB3" w:rsidRPr="00AC48E2">
              <w:rPr>
                <w:sz w:val="18"/>
                <w:szCs w:val="18"/>
              </w:rPr>
              <w:t>731 дн. от даты заключения контракта</w:t>
            </w:r>
            <w:r w:rsidR="00D47FDD" w:rsidRPr="00AC48E2">
              <w:rPr>
                <w:sz w:val="18"/>
                <w:szCs w:val="18"/>
              </w:rPr>
              <w:t>;</w:t>
            </w: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наступления события</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10 дн. от даты наступления события</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2.</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Подписание сторонами акта о соответствии состояния земельного участка (объекта капитального строительства, подлежащего реконструкции) условиям Контракта</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исполнения обязательства-предшественника«Разработка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10 раб. дн. от даты исполнения обязательства-предшественника«Разработка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3.</w:t>
            </w:r>
          </w:p>
        </w:tc>
        <w:tc>
          <w:tcPr>
            <w:tcW w:w="2857" w:type="pct"/>
            <w:tcBorders>
              <w:bottom w:val="single" w:sz="4" w:space="0" w:color="auto"/>
            </w:tcBorders>
            <w:vAlign w:val="center"/>
          </w:tcPr>
          <w:p w:rsidR="00AF741D" w:rsidRDefault="005D4FB3">
            <w:pPr>
              <w:ind w:firstLine="52"/>
              <w:rPr>
                <w:sz w:val="18"/>
                <w:szCs w:val="18"/>
                <w:lang w:val="en-US"/>
              </w:rPr>
            </w:pPr>
            <w:r>
              <w:rPr>
                <w:sz w:val="18"/>
                <w:szCs w:val="18"/>
                <w:lang w:val="en-US"/>
              </w:rPr>
              <w:t>Передача строительной площадки</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исполнения обязательства-предшественника«Разработка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10 раб. дн. от даты исполнения обязательства-предшественника«Разработка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4.</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Передача технической документации, необходимой для исполнения контракта (копии разрешение на строительство/реконструкцию объекта, копии  решения собственника имущества о его сносе (при необходимости), копии разрешения на вырубку зеленых и лесных насаждений)</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исполнения обязательства-предшественника«Разработка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10 раб. дн. от даты исполнения обязательства-предшественника«Разработка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5.</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Передача информации о лицах, уполномоченных осуществлять строительный контроль и авторский надзор</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исполнения обязательства-предшественника«Согласование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15 раб. дн. от даты исполнения обязательства-предшественника«Согласование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6.</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Назначение лиц, ответственных на строящемся объекте</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заключения контракта</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5 дн. от даты заключения контракта</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lastRenderedPageBreak/>
              <w:t>8.</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заключения контракта</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-55 раб. дн. от план. даты исполнения обязательства-предшественника«Разработка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9.</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Направление результатов инженерных изысканий и (или) проектной документации на экспертизу</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подписания документа-предшественника«Акт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5 раб. дн. от даты подписания документа-предшественника«Акт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10.</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Государственная экспертиза проектно-сметной документации</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подписания документа-предшественника«Подтверждение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45 раб. дн. от даты подписания документа-предшественника«Подтверждение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11.</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Передача копий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исполнения обязательства-предшественника«Разработка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10 раб. дн. от даты исполнения обязательства-предшественника«Разработка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12.</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подписания документа-предшественника«Акт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10 раб. дн. от даты подписания документа-предшественника«Акт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13.</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Подключение объекта к сетям инженерно-технического обеспечения в соответствии с техническими условиями, предусмотренными проектной документацией</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исполнения обязательства-предшественника«Согласование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400 дн. от даты исполнения обязательства-предшественника«Согласование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14.</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Установка приборов регулирования и учета ресурсов согласно проектной и рабочей документации</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исполнения обязательства-предшественника«Согласование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400 дн. от даты исполнения обязательства-предшественника«Согласование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15.</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Подписание акта о начале выполнения работ по строительству (реконструкции) на объекте</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1 раб. дн. от даты исполнения обязательства-предшественника«Согласование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 раб. дн. от даты исполнения обязательства-предшественника«Согласование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17.</w:t>
            </w:r>
          </w:p>
        </w:tc>
        <w:tc>
          <w:tcPr>
            <w:tcW w:w="2857" w:type="pct"/>
            <w:tcBorders>
              <w:bottom w:val="single" w:sz="4" w:space="0" w:color="auto"/>
            </w:tcBorders>
            <w:vAlign w:val="center"/>
          </w:tcPr>
          <w:p w:rsidR="00AF741D" w:rsidRDefault="005D4FB3">
            <w:pPr>
              <w:ind w:firstLine="52"/>
              <w:rPr>
                <w:sz w:val="18"/>
                <w:szCs w:val="18"/>
                <w:lang w:val="en-US"/>
              </w:rPr>
            </w:pPr>
            <w:r>
              <w:rPr>
                <w:sz w:val="18"/>
                <w:szCs w:val="18"/>
                <w:lang w:val="en-US"/>
              </w:rPr>
              <w:t>Предоставление обеспечения гарантийных обязательств</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Default="005D4FB3">
            <w:pPr>
              <w:ind w:firstLine="0"/>
              <w:rPr>
                <w:sz w:val="18"/>
                <w:szCs w:val="18"/>
                <w:lang w:val="en-US"/>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 xml:space="preserve">0 дн. от даты исполнения обязательства-предшественника«Основной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w:t>
            </w:r>
            <w:r w:rsidRPr="005D4FB3">
              <w:rPr>
                <w:sz w:val="18"/>
                <w:szCs w:val="18"/>
                <w:lang w:val="en-US"/>
              </w:rPr>
              <w:t>Ленина, д. 30 (в т.ч. ПИР)»»</w:t>
            </w:r>
            <w:r w:rsidR="00AC663B">
              <w:rPr>
                <w:sz w:val="18"/>
                <w:szCs w:val="18"/>
                <w:lang w:val="en-US"/>
              </w:rPr>
              <w:t>;</w:t>
            </w:r>
          </w:p>
          <w:p w:rsidR="00AF741D" w:rsidRDefault="005D4FB3">
            <w:pPr>
              <w:ind w:firstLine="0"/>
              <w:rPr>
                <w:sz w:val="18"/>
                <w:szCs w:val="18"/>
                <w:lang w:val="en-US"/>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 xml:space="preserve">10 дн. от даты исполнения обязательства-предшественника«Основной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w:t>
            </w:r>
            <w:r w:rsidRPr="005D4FB3">
              <w:rPr>
                <w:sz w:val="18"/>
                <w:szCs w:val="18"/>
                <w:lang w:val="en-US"/>
              </w:rPr>
              <w:t>Ленина, д. 30 (в т.ч. ПИР)»»</w:t>
            </w:r>
            <w:r w:rsidR="00AC663B">
              <w:rPr>
                <w:sz w:val="18"/>
                <w:szCs w:val="18"/>
                <w:lang w:val="en-US"/>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18.</w:t>
            </w:r>
          </w:p>
        </w:tc>
        <w:tc>
          <w:tcPr>
            <w:tcW w:w="2857" w:type="pct"/>
            <w:tcBorders>
              <w:bottom w:val="single" w:sz="4" w:space="0" w:color="auto"/>
            </w:tcBorders>
            <w:vAlign w:val="center"/>
          </w:tcPr>
          <w:p w:rsidR="00AF741D" w:rsidRDefault="005D4FB3">
            <w:pPr>
              <w:ind w:firstLine="52"/>
              <w:rPr>
                <w:sz w:val="18"/>
                <w:szCs w:val="18"/>
                <w:lang w:val="en-US"/>
              </w:rPr>
            </w:pPr>
            <w:r>
              <w:rPr>
                <w:sz w:val="18"/>
                <w:szCs w:val="18"/>
                <w:lang w:val="en-US"/>
              </w:rPr>
              <w:t>Сдача объекта</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Default="005D4FB3">
            <w:pPr>
              <w:ind w:firstLine="0"/>
              <w:rPr>
                <w:sz w:val="18"/>
                <w:szCs w:val="18"/>
                <w:lang w:val="en-US"/>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 xml:space="preserve">0 дн. от даты исполнения обязательства-предшественника«Основной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w:t>
            </w:r>
            <w:r w:rsidRPr="005D4FB3">
              <w:rPr>
                <w:sz w:val="18"/>
                <w:szCs w:val="18"/>
                <w:lang w:val="en-US"/>
              </w:rPr>
              <w:t>Ленина, д. 30 (в т.ч. ПИР)»»</w:t>
            </w:r>
            <w:r w:rsidR="00AC663B">
              <w:rPr>
                <w:sz w:val="18"/>
                <w:szCs w:val="18"/>
                <w:lang w:val="en-US"/>
              </w:rPr>
              <w:t>;</w:t>
            </w:r>
          </w:p>
          <w:p w:rsidR="00AF741D" w:rsidRDefault="005D4FB3">
            <w:pPr>
              <w:ind w:firstLine="0"/>
              <w:rPr>
                <w:sz w:val="18"/>
                <w:szCs w:val="18"/>
                <w:lang w:val="en-US"/>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 xml:space="preserve">0 дн. от даты исполнения обязательства-предшественника«Основной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w:t>
            </w:r>
            <w:r w:rsidRPr="005D4FB3">
              <w:rPr>
                <w:sz w:val="18"/>
                <w:szCs w:val="18"/>
                <w:lang w:val="en-US"/>
              </w:rPr>
              <w:t>Ленина, д. 30 (в т.ч. ПИР)»»</w:t>
            </w:r>
            <w:r w:rsidR="00AC663B">
              <w:rPr>
                <w:sz w:val="18"/>
                <w:szCs w:val="18"/>
                <w:lang w:val="en-US"/>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19.</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Выполнить самостоятельно без привлечения других лиц к исполнению Контракта указанные в Контракте виды и объемы работ, которые в совокупном стоимостном выражении должны составлять не менее 25 (двадцати пяти) процентов Цены Контракта</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заключения контракта</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0 дн. от даты исполнения обязательства-предшественника«Сдача объекта»</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20.</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Подписание акта о соответствии состояния земельного участка условиям Контракта при завершении строительства/реконструкции объекта (освобождение земельного участка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раб. дн. от даты исполнения обязательства-предшественника«Сдача объекта»</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10 раб. дн. от даты исполнения обязательства-предшественника«Сдача объекта»</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21.</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заключения контракта</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0 дн. от даты исполнения обязательства-предшественника«Сдача объекта»</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22.</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дн. от даты заключения контракта</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0 дн. от даты исполнения обязательства-предшественника«Сдача объекта»</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23.</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Привлечение субподрядчиков из числа СМП, СОНКО</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По событию</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Pr="00AC48E2" w:rsidRDefault="00AE6013">
            <w:pPr>
              <w:ind w:firstLine="0"/>
              <w:rPr>
                <w:sz w:val="18"/>
                <w:szCs w:val="18"/>
              </w:rPr>
            </w:pPr>
            <w:r w:rsidRPr="00AC48E2">
              <w:rPr>
                <w:sz w:val="18"/>
                <w:szCs w:val="18"/>
              </w:rPr>
              <w:t>Период наступления события</w:t>
            </w:r>
            <w:r w:rsidR="00D47FDD" w:rsidRPr="00AC48E2">
              <w:rPr>
                <w:b/>
                <w:sz w:val="18"/>
                <w:szCs w:val="18"/>
              </w:rPr>
              <w:t xml:space="preserve">: </w:t>
            </w:r>
            <w:r w:rsidR="00D47FDD">
              <w:rPr>
                <w:color w:val="000000"/>
                <w:sz w:val="18"/>
                <w:szCs w:val="18"/>
                <w:shd w:val="clear" w:color="auto" w:fill="FFFFFF"/>
              </w:rPr>
              <w:t>начало</w:t>
            </w:r>
            <w:r w:rsidR="00D47FDD" w:rsidRPr="00AC48E2">
              <w:rPr>
                <w:color w:val="000000"/>
                <w:sz w:val="18"/>
                <w:szCs w:val="18"/>
                <w:shd w:val="clear" w:color="auto" w:fill="FFFFFF"/>
              </w:rPr>
              <w:t xml:space="preserve">: </w:t>
            </w:r>
            <w:r w:rsidR="005D4FB3" w:rsidRPr="00AC48E2">
              <w:rPr>
                <w:sz w:val="18"/>
                <w:szCs w:val="18"/>
              </w:rPr>
              <w:t>0 дн. от даты заключения контракта</w:t>
            </w:r>
            <w:r w:rsidR="00D47FDD" w:rsidRPr="00AC48E2">
              <w:rPr>
                <w:sz w:val="18"/>
                <w:szCs w:val="18"/>
              </w:rPr>
              <w:t xml:space="preserve">, </w:t>
            </w:r>
            <w:r w:rsidR="00D47FDD">
              <w:rPr>
                <w:color w:val="000000"/>
                <w:sz w:val="18"/>
                <w:szCs w:val="18"/>
                <w:shd w:val="clear" w:color="auto" w:fill="FFFFFF"/>
              </w:rPr>
              <w:t>окончание</w:t>
            </w:r>
            <w:r w:rsidR="00D47FDD" w:rsidRPr="00AC48E2">
              <w:rPr>
                <w:color w:val="000000"/>
                <w:sz w:val="18"/>
                <w:szCs w:val="18"/>
                <w:shd w:val="clear" w:color="auto" w:fill="FFFFFF"/>
              </w:rPr>
              <w:t xml:space="preserve">: </w:t>
            </w:r>
            <w:r w:rsidR="005D4FB3" w:rsidRPr="00AC48E2">
              <w:rPr>
                <w:sz w:val="18"/>
                <w:szCs w:val="18"/>
              </w:rPr>
              <w:t>710 дн. от даты заключения контракта</w:t>
            </w:r>
            <w:r w:rsidR="00D47FDD" w:rsidRPr="00AC48E2">
              <w:rPr>
                <w:sz w:val="18"/>
                <w:szCs w:val="18"/>
              </w:rPr>
              <w:t>;</w:t>
            </w: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раб. дн. от даты наступления события</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5 раб. дн. от даты наступления события</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24.</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Направление информации об исполнении обязательств по договору (договорам), заключенному с субподрядчиком из числа СМП, СОНКО</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По событию</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Подрядчик</w:t>
            </w:r>
          </w:p>
        </w:tc>
        <w:tc>
          <w:tcPr>
            <w:tcW w:w="59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Pr="00AC48E2" w:rsidRDefault="00AE6013">
            <w:pPr>
              <w:ind w:firstLine="0"/>
              <w:rPr>
                <w:sz w:val="18"/>
                <w:szCs w:val="18"/>
              </w:rPr>
            </w:pPr>
            <w:r w:rsidRPr="00AC48E2">
              <w:rPr>
                <w:sz w:val="18"/>
                <w:szCs w:val="18"/>
              </w:rPr>
              <w:t>Период наступления события</w:t>
            </w:r>
            <w:r w:rsidR="00D47FDD" w:rsidRPr="00AC48E2">
              <w:rPr>
                <w:b/>
                <w:sz w:val="18"/>
                <w:szCs w:val="18"/>
              </w:rPr>
              <w:t xml:space="preserve">: </w:t>
            </w:r>
            <w:r w:rsidR="00D47FDD">
              <w:rPr>
                <w:color w:val="000000"/>
                <w:sz w:val="18"/>
                <w:szCs w:val="18"/>
                <w:shd w:val="clear" w:color="auto" w:fill="FFFFFF"/>
              </w:rPr>
              <w:t>начало</w:t>
            </w:r>
            <w:r w:rsidR="00D47FDD" w:rsidRPr="00AC48E2">
              <w:rPr>
                <w:color w:val="000000"/>
                <w:sz w:val="18"/>
                <w:szCs w:val="18"/>
                <w:shd w:val="clear" w:color="auto" w:fill="FFFFFF"/>
              </w:rPr>
              <w:t xml:space="preserve">: </w:t>
            </w:r>
            <w:r w:rsidR="005D4FB3" w:rsidRPr="00AC48E2">
              <w:rPr>
                <w:sz w:val="18"/>
                <w:szCs w:val="18"/>
              </w:rPr>
              <w:t>0 дн. от даты заключения контракта</w:t>
            </w:r>
            <w:r w:rsidR="00D47FDD" w:rsidRPr="00AC48E2">
              <w:rPr>
                <w:sz w:val="18"/>
                <w:szCs w:val="18"/>
              </w:rPr>
              <w:t xml:space="preserve">, </w:t>
            </w:r>
            <w:r w:rsidR="00D47FDD">
              <w:rPr>
                <w:color w:val="000000"/>
                <w:sz w:val="18"/>
                <w:szCs w:val="18"/>
                <w:shd w:val="clear" w:color="auto" w:fill="FFFFFF"/>
              </w:rPr>
              <w:t>окончание</w:t>
            </w:r>
            <w:r w:rsidR="00D47FDD" w:rsidRPr="00AC48E2">
              <w:rPr>
                <w:color w:val="000000"/>
                <w:sz w:val="18"/>
                <w:szCs w:val="18"/>
                <w:shd w:val="clear" w:color="auto" w:fill="FFFFFF"/>
              </w:rPr>
              <w:t xml:space="preserve">: </w:t>
            </w:r>
            <w:r w:rsidR="005D4FB3" w:rsidRPr="00AC48E2">
              <w:rPr>
                <w:sz w:val="18"/>
                <w:szCs w:val="18"/>
              </w:rPr>
              <w:t>710 дн. от даты заключения контракта</w:t>
            </w:r>
            <w:r w:rsidR="00D47FDD" w:rsidRPr="00AC48E2">
              <w:rPr>
                <w:sz w:val="18"/>
                <w:szCs w:val="18"/>
              </w:rPr>
              <w:t>;</w:t>
            </w: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раб. дн. от даты наступления события</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10 раб. дн. от даты наступления события</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25.</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c>
          <w:tcPr>
            <w:tcW w:w="595" w:type="pct"/>
            <w:tcBorders>
              <w:bottom w:val="single" w:sz="4" w:space="0" w:color="auto"/>
            </w:tcBorders>
            <w:vAlign w:val="center"/>
          </w:tcPr>
          <w:p w:rsidR="00AF741D" w:rsidRDefault="00AF741D">
            <w:pPr>
              <w:ind w:firstLine="52"/>
              <w:rPr>
                <w:sz w:val="18"/>
                <w:szCs w:val="18"/>
                <w:lang w:val="en-US"/>
              </w:rPr>
            </w:pP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раб. дн. от даты исполнения обязательства-предшественника«Сдача объекта»</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10 раб. дн. от даты исполнения обязательства-предшественника«Сдача объекта»</w:t>
            </w:r>
            <w:r w:rsidR="00AC663B" w:rsidRPr="00AC48E2">
              <w:rPr>
                <w:sz w:val="18"/>
                <w:szCs w:val="18"/>
              </w:rPr>
              <w:t>;</w:t>
            </w:r>
          </w:p>
        </w:tc>
      </w:tr>
      <w:tr w:rsidR="00D846FE">
        <w:tc>
          <w:tcPr>
            <w:tcW w:w="261" w:type="pct"/>
            <w:vMerge w:val="restart"/>
            <w:vAlign w:val="center"/>
          </w:tcPr>
          <w:p w:rsidR="00AF741D" w:rsidRDefault="005D4FB3">
            <w:pPr>
              <w:ind w:left="360" w:firstLine="0"/>
              <w:jc w:val="center"/>
              <w:rPr>
                <w:sz w:val="18"/>
                <w:szCs w:val="18"/>
              </w:rPr>
            </w:pPr>
            <w:r>
              <w:rPr>
                <w:sz w:val="18"/>
                <w:szCs w:val="18"/>
              </w:rPr>
              <w:t>26.</w:t>
            </w:r>
          </w:p>
        </w:tc>
        <w:tc>
          <w:tcPr>
            <w:tcW w:w="2857" w:type="pct"/>
            <w:tcBorders>
              <w:bottom w:val="single" w:sz="4" w:space="0" w:color="auto"/>
            </w:tcBorders>
            <w:vAlign w:val="center"/>
          </w:tcPr>
          <w:p w:rsidR="00AF741D" w:rsidRPr="00AC48E2" w:rsidRDefault="005D4FB3">
            <w:pPr>
              <w:ind w:firstLine="52"/>
              <w:rPr>
                <w:sz w:val="18"/>
                <w:szCs w:val="18"/>
              </w:rPr>
            </w:pPr>
            <w:r w:rsidRPr="00AC48E2">
              <w:rPr>
                <w:sz w:val="18"/>
                <w:szCs w:val="18"/>
              </w:rPr>
              <w:t>Получение разрешения на ввод объекта в эксплуатацию</w:t>
            </w:r>
          </w:p>
        </w:tc>
        <w:tc>
          <w:tcPr>
            <w:tcW w:w="662" w:type="pct"/>
            <w:tcBorders>
              <w:bottom w:val="single" w:sz="4" w:space="0" w:color="auto"/>
            </w:tcBorders>
            <w:vAlign w:val="center"/>
          </w:tcPr>
          <w:p w:rsidR="00AF741D" w:rsidRDefault="005D4FB3">
            <w:pPr>
              <w:ind w:firstLine="52"/>
              <w:rPr>
                <w:sz w:val="18"/>
                <w:szCs w:val="18"/>
                <w:lang w:val="en-US"/>
              </w:rPr>
            </w:pPr>
            <w:r>
              <w:rPr>
                <w:sz w:val="18"/>
                <w:szCs w:val="18"/>
                <w:lang w:val="en-US"/>
              </w:rPr>
              <w:t>Разово</w:t>
            </w:r>
          </w:p>
        </w:tc>
        <w:tc>
          <w:tcPr>
            <w:tcW w:w="625" w:type="pct"/>
            <w:tcBorders>
              <w:bottom w:val="single" w:sz="4" w:space="0" w:color="auto"/>
            </w:tcBorders>
            <w:vAlign w:val="center"/>
          </w:tcPr>
          <w:p w:rsidR="00AF741D" w:rsidRDefault="005D4FB3">
            <w:pPr>
              <w:ind w:firstLine="52"/>
              <w:rPr>
                <w:sz w:val="18"/>
                <w:szCs w:val="18"/>
                <w:lang w:val="en-US"/>
              </w:rPr>
            </w:pPr>
            <w:r>
              <w:rPr>
                <w:sz w:val="18"/>
                <w:szCs w:val="18"/>
                <w:lang w:val="en-US"/>
              </w:rPr>
              <w:t>Заказчик</w:t>
            </w:r>
          </w:p>
        </w:tc>
        <w:tc>
          <w:tcPr>
            <w:tcW w:w="595" w:type="pct"/>
            <w:tcBorders>
              <w:bottom w:val="single" w:sz="4" w:space="0" w:color="auto"/>
            </w:tcBorders>
            <w:vAlign w:val="center"/>
          </w:tcPr>
          <w:p w:rsidR="00AF741D" w:rsidRDefault="00AF741D">
            <w:pPr>
              <w:ind w:firstLine="52"/>
              <w:rPr>
                <w:sz w:val="18"/>
                <w:szCs w:val="18"/>
                <w:lang w:val="en-US"/>
              </w:rPr>
            </w:pPr>
          </w:p>
        </w:tc>
      </w:tr>
      <w:tr w:rsidR="00D846FE">
        <w:trPr>
          <w:trHeight w:val="70"/>
        </w:trPr>
        <w:tc>
          <w:tcPr>
            <w:tcW w:w="261" w:type="pct"/>
            <w:vMerge/>
            <w:vAlign w:val="center"/>
          </w:tcPr>
          <w:p w:rsidR="00AF741D" w:rsidRDefault="00AF741D">
            <w:pPr>
              <w:pStyle w:val="aff1"/>
              <w:numPr>
                <w:ilvl w:val="0"/>
                <w:numId w:val="6"/>
              </w:numPr>
              <w:rPr>
                <w:sz w:val="18"/>
                <w:szCs w:val="18"/>
              </w:rPr>
            </w:pPr>
          </w:p>
        </w:tc>
        <w:tc>
          <w:tcPr>
            <w:tcW w:w="4739" w:type="pct"/>
            <w:gridSpan w:val="4"/>
            <w:tcBorders>
              <w:top w:val="single" w:sz="4" w:space="0" w:color="auto"/>
              <w:right w:val="single" w:sz="4" w:space="0" w:color="auto"/>
            </w:tcBorders>
            <w:tcMar>
              <w:left w:w="115" w:type="dxa"/>
              <w:right w:w="115" w:type="dxa"/>
            </w:tcMar>
            <w:vAlign w:val="center"/>
          </w:tcPr>
          <w:p w:rsidR="00D47FDD" w:rsidRDefault="00D47FDD">
            <w:pPr>
              <w:ind w:firstLine="0"/>
              <w:rPr>
                <w:sz w:val="18"/>
                <w:szCs w:val="18"/>
                <w:lang w:val="en-US"/>
              </w:rPr>
            </w:pPr>
          </w:p>
          <w:p w:rsidR="00AF741D" w:rsidRPr="00AC48E2" w:rsidRDefault="005D4FB3">
            <w:pPr>
              <w:ind w:firstLine="0"/>
              <w:rPr>
                <w:sz w:val="18"/>
                <w:szCs w:val="18"/>
              </w:rPr>
            </w:pPr>
            <w:r w:rsidRPr="00AC48E2">
              <w:rPr>
                <w:sz w:val="18"/>
                <w:szCs w:val="18"/>
              </w:rPr>
              <w:t>Срок начала исполнения обязательства:</w:t>
            </w:r>
            <w:r w:rsidR="0004332A" w:rsidRPr="00AC48E2">
              <w:rPr>
                <w:sz w:val="18"/>
                <w:szCs w:val="18"/>
              </w:rPr>
              <w:t xml:space="preserve"> </w:t>
            </w:r>
            <w:r w:rsidRPr="00AC48E2">
              <w:rPr>
                <w:sz w:val="18"/>
                <w:szCs w:val="18"/>
              </w:rPr>
              <w:t>0 раб. дн. от даты исполнения обязательства-предшественника«Получение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r w:rsidR="00AC663B" w:rsidRPr="00AC48E2">
              <w:rPr>
                <w:sz w:val="18"/>
                <w:szCs w:val="18"/>
              </w:rPr>
              <w:t>;</w:t>
            </w:r>
          </w:p>
          <w:p w:rsidR="00AF741D" w:rsidRPr="00AC48E2" w:rsidRDefault="005D4FB3">
            <w:pPr>
              <w:ind w:firstLine="0"/>
              <w:rPr>
                <w:sz w:val="18"/>
                <w:szCs w:val="18"/>
              </w:rPr>
            </w:pPr>
            <w:r w:rsidRPr="00AC48E2">
              <w:rPr>
                <w:sz w:val="18"/>
                <w:szCs w:val="18"/>
              </w:rPr>
              <w:t>Срок окончания исполнения обязательства:</w:t>
            </w:r>
            <w:r w:rsidR="0004332A" w:rsidRPr="00AC48E2">
              <w:rPr>
                <w:sz w:val="18"/>
                <w:szCs w:val="18"/>
              </w:rPr>
              <w:t xml:space="preserve"> </w:t>
            </w:r>
            <w:r w:rsidRPr="00AC48E2">
              <w:rPr>
                <w:sz w:val="18"/>
                <w:szCs w:val="18"/>
              </w:rPr>
              <w:t>10 раб. дн. от даты исполнения обязательства-предшественника«Получение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r w:rsidR="00AC663B" w:rsidRPr="00AC48E2">
              <w:rPr>
                <w:sz w:val="18"/>
                <w:szCs w:val="18"/>
              </w:rPr>
              <w:t>;</w:t>
            </w:r>
          </w:p>
        </w:tc>
      </w:tr>
    </w:tbl>
    <w:p w:rsidR="00AF741D" w:rsidRDefault="00AF741D"/>
    <w:p w:rsidR="00AF741D" w:rsidRDefault="00AC663B">
      <w:pPr>
        <w:pStyle w:val="2"/>
        <w:numPr>
          <w:ilvl w:val="0"/>
          <w:numId w:val="1"/>
        </w:numPr>
      </w:pPr>
      <w:r>
        <w:t>Порядок и сроки осуществления приемки и оформления результатов</w:t>
      </w:r>
    </w:p>
    <w:p w:rsidR="00AF741D" w:rsidRDefault="00AC663B">
      <w:pPr>
        <w:pStyle w:val="aff4"/>
        <w:spacing w:after="60"/>
      </w:pPr>
      <w:r>
        <w:t>Таблица 2.3</w:t>
      </w:r>
    </w:p>
    <w:p w:rsidR="00AF741D" w:rsidRDefault="00AF741D">
      <w:pPr>
        <w:pStyle w:val="aff4"/>
        <w:spacing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0"/>
        <w:gridCol w:w="2771"/>
        <w:gridCol w:w="2404"/>
        <w:gridCol w:w="2653"/>
        <w:gridCol w:w="2469"/>
        <w:gridCol w:w="2469"/>
      </w:tblGrid>
      <w:tr w:rsidR="00D846FE">
        <w:trPr>
          <w:cantSplit/>
          <w:tblHeader/>
        </w:trPr>
        <w:tc>
          <w:tcPr>
            <w:tcW w:w="68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Наименование обязательства</w:t>
            </w:r>
          </w:p>
        </w:tc>
        <w:tc>
          <w:tcPr>
            <w:tcW w:w="93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Порядок проведения приемки</w:t>
            </w:r>
          </w:p>
        </w:tc>
        <w:tc>
          <w:tcPr>
            <w:tcW w:w="81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Документ о приемке</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sidRPr="00AC48E2">
              <w:rPr>
                <w:sz w:val="18"/>
                <w:szCs w:val="18"/>
              </w:rPr>
              <w:t>Срок предоставления документа о приемке Подрядчиком, срок осуществления приемки и оформления результатов Заказчиком**</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Действие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Ответственная сторона</w:t>
            </w:r>
          </w:p>
        </w:tc>
      </w:tr>
      <w:tr w:rsidR="00D846FE">
        <w:trPr>
          <w:cantSplit/>
        </w:trPr>
        <w:tc>
          <w:tcPr>
            <w:tcW w:w="683"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 xml:space="preserve">Основной объект / Выполнение работ и </w:t>
            </w:r>
            <w:r>
              <w:rPr>
                <w:sz w:val="18"/>
                <w:szCs w:val="18"/>
              </w:rPr>
              <w:lastRenderedPageBreak/>
              <w:t>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Ленина, д. 30 (в т.ч. ПИР)»</w:t>
            </w:r>
          </w:p>
        </w:tc>
        <w:tc>
          <w:tcPr>
            <w:tcW w:w="937"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lastRenderedPageBreak/>
              <w:t>приёмку осуществляет заказчик</w:t>
            </w:r>
          </w:p>
        </w:tc>
        <w:tc>
          <w:tcPr>
            <w:tcW w:w="813"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 xml:space="preserve">Акт о приёмке выполненных работ, КС, </w:t>
            </w:r>
            <w:r>
              <w:rPr>
                <w:sz w:val="18"/>
                <w:szCs w:val="18"/>
              </w:rPr>
              <w:lastRenderedPageBreak/>
              <w:t>утвержденный приказом ФНС России</w:t>
            </w:r>
            <w:r w:rsidR="00AC663B" w:rsidRPr="00AC48E2">
              <w:rPr>
                <w:sz w:val="18"/>
                <w:szCs w:val="18"/>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lastRenderedPageBreak/>
              <w:t>5 раб. дн. от даты окончания исполнения обязательства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683"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937"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813" w:type="pct"/>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lang w:val="en-US"/>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получения документа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683"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lastRenderedPageBreak/>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937"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приёмку осуществляет заказчик</w:t>
            </w:r>
          </w:p>
        </w:tc>
        <w:tc>
          <w:tcPr>
            <w:tcW w:w="813" w:type="pct"/>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Акт о приёмке выполненных работ, КС, утвержденный приказом ФНС России</w:t>
            </w:r>
            <w:r w:rsidR="00AC663B" w:rsidRPr="00AC48E2">
              <w:rPr>
                <w:sz w:val="18"/>
                <w:szCs w:val="18"/>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683"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937" w:type="pct"/>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813" w:type="pct"/>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rPr>
            </w:pPr>
            <w:r>
              <w:rPr>
                <w:sz w:val="18"/>
                <w:szCs w:val="18"/>
                <w:lang w:val="en-US"/>
              </w:rPr>
              <w:t>*</w:t>
            </w:r>
          </w:p>
        </w:tc>
        <w:tc>
          <w:tcPr>
            <w:tcW w:w="897"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получения документа</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8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bl>
    <w:p w:rsidR="00AF741D" w:rsidRDefault="00AF741D"/>
    <w:p w:rsidR="00AF741D" w:rsidRDefault="00AC663B">
      <w:pPr>
        <w:rPr>
          <w:b/>
        </w:rPr>
      </w:pPr>
      <w:r>
        <w:rPr>
          <w:b/>
        </w:rPr>
        <w:t>* Подрядчик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RDefault="001E28D5" w:rsidP="001E28D5">
      <w:r w:rsidRPr="001E28D5">
        <w:rPr>
          <w:b/>
        </w:rPr>
        <w:t xml:space="preserve">** </w:t>
      </w:r>
      <w:r>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Pr="00AC48E2" w:rsidRDefault="00AF741D"/>
    <w:p w:rsidR="00AF741D" w:rsidRDefault="00AC663B">
      <w:pPr>
        <w:pStyle w:val="2"/>
        <w:ind w:left="357"/>
      </w:pPr>
      <w:r w:rsidRPr="00200CBE">
        <w:rPr>
          <w:rFonts w:eastAsiaTheme="minorHAnsi"/>
          <w:color w:val="auto"/>
          <w:spacing w:val="0"/>
          <w:kern w:val="0"/>
        </w:rPr>
        <w:t>3</w:t>
      </w:r>
      <w:r>
        <w:rPr>
          <w:rFonts w:eastAsiaTheme="minorHAnsi"/>
          <w:color w:val="auto"/>
          <w:spacing w:val="0"/>
          <w:kern w:val="0"/>
        </w:rPr>
        <w:t xml:space="preserve">.  </w:t>
      </w:r>
      <w:r w:rsidRPr="00AC48E2">
        <w:rPr>
          <w:rFonts w:eastAsiaTheme="minorHAnsi"/>
          <w:color w:val="auto"/>
          <w:spacing w:val="0"/>
          <w:kern w:val="0"/>
        </w:rPr>
        <w:t>Порядок и сроки оплаты</w:t>
      </w:r>
    </w:p>
    <w:p w:rsidR="0020476E" w:rsidRPr="0020476E" w:rsidRDefault="0020476E" w:rsidP="0020476E">
      <w:pPr>
        <w:pStyle w:val="2"/>
        <w:ind w:left="357"/>
      </w:pPr>
      <w:r w:rsidRPr="00076C5E">
        <w:rPr>
          <w:rFonts w:eastAsiaTheme="minorHAnsi"/>
          <w:color w:val="auto"/>
          <w:spacing w:val="0"/>
          <w:kern w:val="0"/>
        </w:rPr>
        <w:t>3</w:t>
      </w:r>
      <w:r>
        <w:rPr>
          <w:rFonts w:eastAsiaTheme="minorHAnsi"/>
          <w:color w:val="auto"/>
          <w:spacing w:val="0"/>
          <w:kern w:val="0"/>
        </w:rPr>
        <w:t>.1</w:t>
      </w:r>
      <w:r w:rsidRPr="00D46331">
        <w:rPr>
          <w:rFonts w:ascii="Segoe UI" w:hAnsi="Segoe UI" w:cs="Segoe UI"/>
          <w:bCs w:val="0"/>
          <w:color w:val="000000"/>
          <w:sz w:val="21"/>
          <w:szCs w:val="21"/>
          <w:shd w:val="clear" w:color="auto" w:fill="FFFFFF"/>
        </w:rPr>
        <w:t>.</w:t>
      </w:r>
      <w:r>
        <w:rPr>
          <w:rFonts w:ascii="Segoe UI" w:hAnsi="Segoe UI" w:cs="Segoe UI"/>
          <w:b w:val="0"/>
          <w:bCs w:val="0"/>
          <w:color w:val="000000"/>
          <w:sz w:val="21"/>
          <w:szCs w:val="21"/>
          <w:shd w:val="clear" w:color="auto" w:fill="FFFFFF"/>
        </w:rPr>
        <w:t xml:space="preserve"> </w:t>
      </w:r>
      <w:r w:rsidRPr="00D46331">
        <w:rPr>
          <w:bCs w:val="0"/>
          <w:color w:val="000000"/>
          <w:shd w:val="clear" w:color="auto" w:fill="FFFFFF"/>
        </w:rPr>
        <w:t>Порядок и сроки оплаты</w:t>
      </w:r>
    </w:p>
    <w:p w:rsidR="00AF741D" w:rsidRDefault="00AC663B" w:rsidP="0020476E">
      <w:pPr>
        <w:pStyle w:val="aff4"/>
        <w:spacing w:after="60"/>
        <w:ind w:firstLine="0"/>
      </w:pPr>
      <w:r>
        <w:t>Таблица 2.</w:t>
      </w:r>
      <w:r>
        <w:rPr>
          <w:lang w:val="en-US"/>
        </w:rPr>
        <w:t>4</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7921"/>
        <w:gridCol w:w="2072"/>
        <w:gridCol w:w="2161"/>
        <w:gridCol w:w="2169"/>
      </w:tblGrid>
      <w:tr w:rsidR="00D846FE">
        <w:trPr>
          <w:cantSplit/>
          <w:trHeight w:val="15"/>
          <w:tblHeader/>
        </w:trPr>
        <w:tc>
          <w:tcPr>
            <w:tcW w:w="715" w:type="dxa"/>
            <w:vAlign w:val="center"/>
          </w:tcPr>
          <w:p w:rsidR="00AF741D" w:rsidRDefault="00AC663B">
            <w:pPr>
              <w:pStyle w:val="19"/>
              <w:keepNext/>
              <w:jc w:val="center"/>
              <w:rPr>
                <w:sz w:val="18"/>
                <w:szCs w:val="18"/>
              </w:rPr>
            </w:pPr>
            <w:r>
              <w:rPr>
                <w:sz w:val="18"/>
                <w:szCs w:val="18"/>
              </w:rPr>
              <w:t>№</w:t>
            </w:r>
          </w:p>
        </w:tc>
        <w:tc>
          <w:tcPr>
            <w:tcW w:w="7799" w:type="dxa"/>
            <w:vAlign w:val="center"/>
          </w:tcPr>
          <w:p w:rsidR="00AF741D" w:rsidRDefault="00AC663B">
            <w:pPr>
              <w:pStyle w:val="19"/>
              <w:keepNext/>
              <w:jc w:val="center"/>
              <w:rPr>
                <w:sz w:val="18"/>
                <w:szCs w:val="18"/>
              </w:rPr>
            </w:pPr>
            <w:r>
              <w:rPr>
                <w:sz w:val="18"/>
                <w:szCs w:val="18"/>
              </w:rPr>
              <w:t>Наименование</w:t>
            </w:r>
          </w:p>
        </w:tc>
        <w:tc>
          <w:tcPr>
            <w:tcW w:w="2040" w:type="dxa"/>
            <w:vAlign w:val="center"/>
          </w:tcPr>
          <w:p w:rsidR="00AF741D" w:rsidRDefault="00AC663B">
            <w:pPr>
              <w:pStyle w:val="19"/>
              <w:keepNext/>
              <w:jc w:val="center"/>
              <w:rPr>
                <w:sz w:val="18"/>
                <w:szCs w:val="18"/>
              </w:rPr>
            </w:pPr>
            <w:r>
              <w:rPr>
                <w:sz w:val="18"/>
                <w:szCs w:val="18"/>
              </w:rPr>
              <w:t>Аванс/Оплата</w:t>
            </w:r>
          </w:p>
        </w:tc>
        <w:tc>
          <w:tcPr>
            <w:tcW w:w="2128" w:type="dxa"/>
            <w:vAlign w:val="center"/>
          </w:tcPr>
          <w:p w:rsidR="00AF741D" w:rsidRDefault="00AC663B">
            <w:pPr>
              <w:pStyle w:val="19"/>
              <w:keepNext/>
              <w:jc w:val="center"/>
              <w:rPr>
                <w:sz w:val="18"/>
                <w:szCs w:val="18"/>
              </w:rPr>
            </w:pPr>
            <w:r>
              <w:rPr>
                <w:sz w:val="18"/>
                <w:szCs w:val="18"/>
              </w:rPr>
              <w:t>Учёт неустойки</w:t>
            </w:r>
          </w:p>
        </w:tc>
        <w:tc>
          <w:tcPr>
            <w:tcW w:w="2136" w:type="dxa"/>
            <w:vAlign w:val="center"/>
          </w:tcPr>
          <w:p w:rsidR="00AF741D" w:rsidRDefault="00AC663B">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eastAsiaTheme="minorHAnsi" w:hAnsi="Times New Roman" w:cs="Times New Roman"/>
                <w:b/>
                <w:kern w:val="0"/>
                <w:lang w:eastAsia="en-US"/>
              </w:rPr>
              <w:t>*</w:t>
            </w:r>
            <w:r>
              <w:rPr>
                <w:rFonts w:ascii="Times New Roman" w:hAnsi="Times New Roman" w:cs="Times New Roman"/>
                <w:b/>
              </w:rPr>
              <w:t xml:space="preserve"> </w:t>
            </w:r>
            <w:r>
              <w:rPr>
                <w:rFonts w:ascii="Times New Roman" w:hAnsi="Times New Roman" w:cs="Times New Roman"/>
                <w:b/>
                <w:lang w:val="en-US"/>
              </w:rPr>
              <w:t>/%</w:t>
            </w:r>
          </w:p>
        </w:tc>
      </w:tr>
      <w:tr w:rsidR="00D846FE">
        <w:trPr>
          <w:cantSplit/>
          <w:trHeight w:val="87"/>
        </w:trPr>
        <w:tc>
          <w:tcPr>
            <w:tcW w:w="715" w:type="dxa"/>
            <w:vMerge w:val="restart"/>
            <w:vAlign w:val="center"/>
          </w:tcPr>
          <w:p w:rsidR="00AF741D" w:rsidRDefault="005D4FB3">
            <w:pPr>
              <w:pStyle w:val="aff2"/>
              <w:ind w:left="162"/>
              <w:jc w:val="center"/>
              <w:rPr>
                <w:sz w:val="18"/>
                <w:szCs w:val="18"/>
                <w:lang w:val="en-US"/>
              </w:rPr>
            </w:pPr>
            <w:r>
              <w:rPr>
                <w:sz w:val="18"/>
                <w:szCs w:val="18"/>
              </w:rPr>
              <w:t>1.</w:t>
            </w:r>
          </w:p>
        </w:tc>
        <w:tc>
          <w:tcPr>
            <w:tcW w:w="7799" w:type="dxa"/>
            <w:tcBorders>
              <w:bottom w:val="single" w:sz="4" w:space="0" w:color="auto"/>
            </w:tcBorders>
            <w:vAlign w:val="center"/>
          </w:tcPr>
          <w:p w:rsidR="00AF741D" w:rsidRPr="00AC48E2" w:rsidRDefault="005D4FB3">
            <w:pPr>
              <w:pStyle w:val="aff2"/>
              <w:rPr>
                <w:sz w:val="18"/>
                <w:szCs w:val="18"/>
              </w:rPr>
            </w:pPr>
            <w:r>
              <w:rPr>
                <w:sz w:val="18"/>
                <w:szCs w:val="18"/>
              </w:rPr>
              <w:t>Оплата выполненных работ по разработке проектно-сметной документации</w:t>
            </w:r>
          </w:p>
        </w:tc>
        <w:tc>
          <w:tcPr>
            <w:tcW w:w="2040" w:type="dxa"/>
            <w:tcBorders>
              <w:bottom w:val="single" w:sz="4" w:space="0" w:color="auto"/>
            </w:tcBorders>
            <w:vAlign w:val="center"/>
          </w:tcPr>
          <w:p w:rsidR="00AF741D" w:rsidRDefault="00AC663B">
            <w:pPr>
              <w:pStyle w:val="aff2"/>
              <w:jc w:val="center"/>
              <w:rPr>
                <w:sz w:val="18"/>
                <w:szCs w:val="18"/>
                <w:lang w:val="en-US"/>
              </w:rPr>
            </w:pPr>
            <w:r>
              <w:rPr>
                <w:sz w:val="18"/>
                <w:szCs w:val="18"/>
              </w:rPr>
              <w:t>Оплата</w:t>
            </w:r>
          </w:p>
        </w:tc>
        <w:tc>
          <w:tcPr>
            <w:tcW w:w="2128" w:type="dxa"/>
            <w:tcBorders>
              <w:bottom w:val="single" w:sz="4" w:space="0" w:color="auto"/>
            </w:tcBorders>
            <w:vAlign w:val="center"/>
          </w:tcPr>
          <w:p w:rsidR="00AF741D" w:rsidRDefault="005D4FB3" w:rsidP="0055012B">
            <w:pPr>
              <w:pStyle w:val="Standard"/>
              <w:jc w:val="center"/>
              <w:rPr>
                <w:rFonts w:ascii="Times New Roman" w:eastAsiaTheme="minorHAnsi" w:hAnsi="Times New Roman" w:cs="Times New Roman"/>
                <w:kern w:val="0"/>
                <w:lang w:val="en-US"/>
              </w:rPr>
            </w:pPr>
            <w:r>
              <w:rPr>
                <w:rFonts w:ascii="Times New Roman" w:hAnsi="Times New Roman" w:cs="Times New Roman"/>
              </w:rPr>
              <w:t>Оплата за вычетом неустойки</w:t>
            </w:r>
            <w:r w:rsidR="00CE74BB" w:rsidRPr="00CE74BB">
              <w:rPr>
                <w:sz w:val="24"/>
                <w:szCs w:val="24"/>
                <w:lang w:eastAsia="en-US"/>
              </w:rPr>
              <w:t>***</w:t>
            </w:r>
            <w:r w:rsidR="00AC663B">
              <w:rPr>
                <w:rFonts w:ascii="Times New Roman" w:hAnsi="Times New Roman" w:cs="Times New Roman"/>
                <w:b/>
                <w:lang w:val="en-US"/>
              </w:rPr>
              <w:t xml:space="preserve"> </w:t>
            </w:r>
            <w:r w:rsidR="00AC663B">
              <w:rPr>
                <w:rFonts w:ascii="Times New Roman" w:hAnsi="Times New Roman" w:cs="Times New Roman"/>
                <w:lang w:val="en-US"/>
              </w:rPr>
              <w:t xml:space="preserve"> </w:t>
            </w:r>
          </w:p>
        </w:tc>
        <w:tc>
          <w:tcPr>
            <w:tcW w:w="2136" w:type="dxa"/>
            <w:tcBorders>
              <w:bottom w:val="single" w:sz="4" w:space="0" w:color="auto"/>
            </w:tcBorders>
            <w:vAlign w:val="center"/>
          </w:tcPr>
          <w:p w:rsidR="00AF741D" w:rsidRDefault="005D4FB3" w:rsidP="007B5C9F">
            <w:pPr>
              <w:pStyle w:val="aff2"/>
              <w:jc w:val="right"/>
              <w:rPr>
                <w:sz w:val="18"/>
                <w:szCs w:val="18"/>
              </w:rPr>
            </w:pPr>
            <w:r w:rsidRPr="005D4FB3">
              <w:rPr>
                <w:sz w:val="18"/>
                <w:szCs w:val="18"/>
              </w:rPr>
              <w:t>100% По фактическому объёму</w:t>
            </w:r>
            <w:r w:rsidR="00AC663B">
              <w:rPr>
                <w:sz w:val="18"/>
                <w:szCs w:val="18"/>
              </w:rPr>
              <w:t xml:space="preserve"> </w:t>
            </w:r>
          </w:p>
        </w:tc>
      </w:tr>
      <w:tr w:rsidR="00D846FE">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Pr="00AC48E2" w:rsidRDefault="005D4FB3">
            <w:pPr>
              <w:pStyle w:val="aff2"/>
              <w:rPr>
                <w:sz w:val="18"/>
                <w:szCs w:val="18"/>
              </w:rPr>
            </w:pPr>
            <w:r w:rsidRPr="00AC48E2">
              <w:rPr>
                <w:b/>
                <w:sz w:val="18"/>
                <w:szCs w:val="18"/>
              </w:rPr>
              <w:t>Срок исполнения обязательства Заказчиком**</w:t>
            </w:r>
            <w:r w:rsidR="00F300CB">
              <w:rPr>
                <w:b/>
                <w:sz w:val="18"/>
                <w:szCs w:val="18"/>
              </w:rPr>
              <w:t xml:space="preserve"> </w:t>
            </w:r>
            <w:r w:rsidRPr="00AC48E2">
              <w:rPr>
                <w:sz w:val="18"/>
                <w:szCs w:val="18"/>
              </w:rPr>
              <w:t>5 раб. дн. от даты подписания документа-предшественника</w:t>
            </w:r>
            <w:r w:rsidR="00AC663B" w:rsidRPr="00AC48E2">
              <w:rPr>
                <w:sz w:val="18"/>
                <w:szCs w:val="18"/>
              </w:rPr>
              <w:t xml:space="preserve"> </w:t>
            </w:r>
            <w:r>
              <w:rPr>
                <w:sz w:val="18"/>
                <w:szCs w:val="18"/>
              </w:rPr>
              <w:t>«Акт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sidRPr="00AC48E2">
              <w:rPr>
                <w:sz w:val="18"/>
                <w:szCs w:val="18"/>
              </w:rPr>
              <w:t>;</w:t>
            </w:r>
          </w:p>
        </w:tc>
      </w:tr>
      <w:tr w:rsidR="00D846FE">
        <w:trPr>
          <w:cantSplit/>
          <w:trHeight w:val="87"/>
        </w:trPr>
        <w:tc>
          <w:tcPr>
            <w:tcW w:w="715" w:type="dxa"/>
            <w:vMerge w:val="restart"/>
            <w:vAlign w:val="center"/>
          </w:tcPr>
          <w:p w:rsidR="00AF741D" w:rsidRDefault="005D4FB3">
            <w:pPr>
              <w:pStyle w:val="aff2"/>
              <w:ind w:left="162"/>
              <w:jc w:val="center"/>
              <w:rPr>
                <w:sz w:val="18"/>
                <w:szCs w:val="18"/>
                <w:lang w:val="en-US"/>
              </w:rPr>
            </w:pPr>
            <w:r>
              <w:rPr>
                <w:sz w:val="18"/>
                <w:szCs w:val="18"/>
              </w:rPr>
              <w:t>2.</w:t>
            </w:r>
          </w:p>
        </w:tc>
        <w:tc>
          <w:tcPr>
            <w:tcW w:w="7799" w:type="dxa"/>
            <w:tcBorders>
              <w:bottom w:val="single" w:sz="4" w:space="0" w:color="auto"/>
            </w:tcBorders>
            <w:vAlign w:val="center"/>
          </w:tcPr>
          <w:p w:rsidR="00AF741D" w:rsidRPr="00AC48E2" w:rsidRDefault="005D4FB3">
            <w:pPr>
              <w:pStyle w:val="aff2"/>
              <w:rPr>
                <w:sz w:val="18"/>
                <w:szCs w:val="18"/>
              </w:rPr>
            </w:pPr>
            <w:r>
              <w:rPr>
                <w:sz w:val="18"/>
                <w:szCs w:val="18"/>
              </w:rPr>
              <w:t>Оплата выполненных работ по строительству</w:t>
            </w:r>
          </w:p>
        </w:tc>
        <w:tc>
          <w:tcPr>
            <w:tcW w:w="2040" w:type="dxa"/>
            <w:tcBorders>
              <w:bottom w:val="single" w:sz="4" w:space="0" w:color="auto"/>
            </w:tcBorders>
            <w:vAlign w:val="center"/>
          </w:tcPr>
          <w:p w:rsidR="00AF741D" w:rsidRDefault="00AC663B">
            <w:pPr>
              <w:pStyle w:val="aff2"/>
              <w:jc w:val="center"/>
              <w:rPr>
                <w:sz w:val="18"/>
                <w:szCs w:val="18"/>
                <w:lang w:val="en-US"/>
              </w:rPr>
            </w:pPr>
            <w:r>
              <w:rPr>
                <w:sz w:val="18"/>
                <w:szCs w:val="18"/>
              </w:rPr>
              <w:t>Оплата</w:t>
            </w:r>
          </w:p>
        </w:tc>
        <w:tc>
          <w:tcPr>
            <w:tcW w:w="2128" w:type="dxa"/>
            <w:tcBorders>
              <w:bottom w:val="single" w:sz="4" w:space="0" w:color="auto"/>
            </w:tcBorders>
            <w:vAlign w:val="center"/>
          </w:tcPr>
          <w:p w:rsidR="00AF741D" w:rsidRDefault="005D4FB3" w:rsidP="0055012B">
            <w:pPr>
              <w:pStyle w:val="Standard"/>
              <w:jc w:val="center"/>
              <w:rPr>
                <w:rFonts w:ascii="Times New Roman" w:eastAsiaTheme="minorHAnsi" w:hAnsi="Times New Roman" w:cs="Times New Roman"/>
                <w:kern w:val="0"/>
                <w:lang w:val="en-US"/>
              </w:rPr>
            </w:pPr>
            <w:r>
              <w:rPr>
                <w:rFonts w:ascii="Times New Roman" w:hAnsi="Times New Roman" w:cs="Times New Roman"/>
              </w:rPr>
              <w:t>Оплата за вычетом неустойки</w:t>
            </w:r>
            <w:r w:rsidR="00CE74BB" w:rsidRPr="00CE74BB">
              <w:rPr>
                <w:sz w:val="24"/>
                <w:szCs w:val="24"/>
                <w:lang w:eastAsia="en-US"/>
              </w:rPr>
              <w:t>***</w:t>
            </w:r>
            <w:r w:rsidR="00AC663B">
              <w:rPr>
                <w:rFonts w:ascii="Times New Roman" w:hAnsi="Times New Roman" w:cs="Times New Roman"/>
                <w:b/>
                <w:lang w:val="en-US"/>
              </w:rPr>
              <w:t xml:space="preserve"> </w:t>
            </w:r>
            <w:r w:rsidR="00AC663B">
              <w:rPr>
                <w:rFonts w:ascii="Times New Roman" w:hAnsi="Times New Roman" w:cs="Times New Roman"/>
                <w:lang w:val="en-US"/>
              </w:rPr>
              <w:t xml:space="preserve"> </w:t>
            </w:r>
          </w:p>
        </w:tc>
        <w:tc>
          <w:tcPr>
            <w:tcW w:w="2136" w:type="dxa"/>
            <w:tcBorders>
              <w:bottom w:val="single" w:sz="4" w:space="0" w:color="auto"/>
            </w:tcBorders>
            <w:vAlign w:val="center"/>
          </w:tcPr>
          <w:p w:rsidR="00AF741D" w:rsidRDefault="005D4FB3" w:rsidP="007B5C9F">
            <w:pPr>
              <w:pStyle w:val="aff2"/>
              <w:jc w:val="right"/>
              <w:rPr>
                <w:sz w:val="18"/>
                <w:szCs w:val="18"/>
              </w:rPr>
            </w:pPr>
            <w:r w:rsidRPr="005D4FB3">
              <w:rPr>
                <w:sz w:val="18"/>
                <w:szCs w:val="18"/>
              </w:rPr>
              <w:t>100% По фактическому объёму</w:t>
            </w:r>
            <w:r w:rsidR="00AC663B">
              <w:rPr>
                <w:sz w:val="18"/>
                <w:szCs w:val="18"/>
              </w:rPr>
              <w:t xml:space="preserve"> </w:t>
            </w:r>
          </w:p>
        </w:tc>
      </w:tr>
      <w:tr w:rsidR="00D846FE">
        <w:trPr>
          <w:cantSplit/>
          <w:trHeight w:val="70"/>
        </w:trPr>
        <w:tc>
          <w:tcPr>
            <w:tcW w:w="715" w:type="dxa"/>
            <w:vMerge/>
            <w:vAlign w:val="center"/>
          </w:tcPr>
          <w:p w:rsidR="00AF741D" w:rsidRDefault="00AF741D">
            <w:pPr>
              <w:pStyle w:val="aff2"/>
              <w:numPr>
                <w:ilvl w:val="0"/>
                <w:numId w:val="7"/>
              </w:numPr>
              <w:ind w:left="0" w:firstLine="0"/>
              <w:rPr>
                <w:sz w:val="18"/>
                <w:szCs w:val="18"/>
              </w:rPr>
            </w:pPr>
          </w:p>
        </w:tc>
        <w:tc>
          <w:tcPr>
            <w:tcW w:w="14103" w:type="dxa"/>
            <w:gridSpan w:val="4"/>
            <w:vAlign w:val="center"/>
          </w:tcPr>
          <w:p w:rsidR="00AF741D" w:rsidRDefault="005D4FB3">
            <w:pPr>
              <w:pStyle w:val="aff2"/>
              <w:rPr>
                <w:sz w:val="18"/>
                <w:szCs w:val="18"/>
                <w:lang w:val="en-US"/>
              </w:rPr>
            </w:pPr>
            <w:r w:rsidRPr="00AC48E2">
              <w:rPr>
                <w:b/>
                <w:sz w:val="18"/>
                <w:szCs w:val="18"/>
              </w:rPr>
              <w:t>Срок исполнения обязательства Заказчиком**</w:t>
            </w:r>
            <w:r w:rsidR="00F300CB">
              <w:rPr>
                <w:b/>
                <w:sz w:val="18"/>
                <w:szCs w:val="18"/>
              </w:rPr>
              <w:t xml:space="preserve"> </w:t>
            </w:r>
            <w:r w:rsidRPr="00AC48E2">
              <w:rPr>
                <w:sz w:val="18"/>
                <w:szCs w:val="18"/>
              </w:rPr>
              <w:t>5 раб. дн. от даты подписания документа-предшественника</w:t>
            </w:r>
            <w:r w:rsidR="00AC663B" w:rsidRPr="00AC48E2">
              <w:rPr>
                <w:sz w:val="18"/>
                <w:szCs w:val="18"/>
              </w:rPr>
              <w:t xml:space="preserve"> </w:t>
            </w:r>
            <w:r>
              <w:rPr>
                <w:sz w:val="18"/>
                <w:szCs w:val="18"/>
              </w:rPr>
              <w:t>«Акт о приёмке выполненных работ, КС, утвержденный приказом ФНС России» (Основной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Ленина, д. 30 (в т.ч. ПИР)»)</w:t>
            </w:r>
            <w:r w:rsidR="00AC663B">
              <w:rPr>
                <w:sz w:val="18"/>
                <w:szCs w:val="18"/>
                <w:lang w:val="en-US"/>
              </w:rPr>
              <w:t>;</w:t>
            </w:r>
          </w:p>
        </w:tc>
      </w:tr>
    </w:tbl>
    <w:p w:rsidR="00AF741D" w:rsidRDefault="00AF741D">
      <w:pPr>
        <w:pStyle w:val="aff4"/>
        <w:ind w:firstLine="0"/>
        <w:jc w:val="left"/>
        <w:rPr>
          <w:iCs w:val="0"/>
          <w:lang w:val="en-US"/>
        </w:rPr>
      </w:pPr>
    </w:p>
    <w:p w:rsidR="00AF741D" w:rsidRDefault="00AC663B">
      <w:pPr>
        <w:pStyle w:val="Standard"/>
        <w:jc w:val="both"/>
        <w:rPr>
          <w:rFonts w:ascii="Times New Roman" w:hAnsi="Times New Roman" w:cs="Times New Roman"/>
          <w:color w:val="000000"/>
          <w:sz w:val="21"/>
          <w:szCs w:val="21"/>
          <w:shd w:val="clear" w:color="auto" w:fill="FFFFFF"/>
        </w:rPr>
      </w:pPr>
      <w:r>
        <w:rPr>
          <w:rFonts w:ascii="Times New Roman" w:eastAsiaTheme="minorHAnsi" w:hAnsi="Times New Roman" w:cs="Times New Roman"/>
          <w:kern w:val="0"/>
          <w:sz w:val="24"/>
          <w:szCs w:val="24"/>
          <w:lang w:eastAsia="en-US"/>
        </w:rPr>
        <w:t>*</w:t>
      </w:r>
      <w:r>
        <w:rPr>
          <w:rFonts w:ascii="Times New Roman" w:hAnsi="Times New Roman" w:cs="Times New Roman"/>
          <w:sz w:val="24"/>
          <w:szCs w:val="24"/>
        </w:rPr>
        <w:t xml:space="preserve"> </w:t>
      </w:r>
      <w:r>
        <w:rPr>
          <w:rFonts w:ascii="Times New Roman" w:eastAsiaTheme="minorHAnsi" w:hAnsi="Times New Roman" w:cs="Times New Roman"/>
          <w:kern w:val="0"/>
          <w:sz w:val="24"/>
          <w:szCs w:val="24"/>
          <w:lang w:eastAsia="en-US"/>
        </w:rPr>
        <w:t xml:space="preserve"> </w:t>
      </w:r>
      <w:r>
        <w:rPr>
          <w:rFonts w:ascii="Times New Roman" w:hAnsi="Times New Roman" w:cs="Times New Roman"/>
          <w:color w:val="000000"/>
          <w:sz w:val="24"/>
          <w:szCs w:val="24"/>
          <w:shd w:val="clear" w:color="auto" w:fill="FFFFFF"/>
        </w:rPr>
        <w:t>Значение заполняется на этапе заключения контракта</w:t>
      </w:r>
      <w:r>
        <w:rPr>
          <w:rFonts w:ascii="Times New Roman" w:hAnsi="Times New Roman" w:cs="Times New Roman"/>
          <w:color w:val="000000"/>
          <w:sz w:val="21"/>
          <w:szCs w:val="21"/>
          <w:shd w:val="clear" w:color="auto" w:fill="FFFFFF"/>
        </w:rPr>
        <w:t>.</w:t>
      </w:r>
    </w:p>
    <w:p w:rsidR="00AF741D" w:rsidRDefault="0099354F">
      <w:pPr>
        <w:ind w:firstLine="0"/>
      </w:pPr>
      <w:r>
        <w:rPr>
          <w:lang w:eastAsia="en-US"/>
        </w:rPr>
        <w:t>**</w:t>
      </w:r>
      <w:r w:rsidR="00AC663B">
        <w:rPr>
          <w:lang w:eastAsia="en-US"/>
        </w:rPr>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CE74BB">
      <w:pPr>
        <w:pStyle w:val="Standard"/>
        <w:jc w:val="both"/>
        <w:rPr>
          <w:rFonts w:ascii="Times New Roman" w:hAnsi="Times New Roman" w:cs="Times New Roman"/>
        </w:rPr>
      </w:pPr>
      <w:r w:rsidRPr="004C7BEB">
        <w:rPr>
          <w:rFonts w:ascii="Times New Roman" w:hAnsi="Times New Roman" w:cs="Times New Roman"/>
          <w:sz w:val="24"/>
          <w:szCs w:val="24"/>
          <w:lang w:eastAsia="en-US"/>
        </w:rPr>
        <w:t>***</w:t>
      </w:r>
      <w:r w:rsidR="00AC663B">
        <w:rPr>
          <w:rFonts w:ascii="Times New Roman" w:hAnsi="Times New Roman" w:cs="Times New Roman"/>
          <w:sz w:val="24"/>
          <w:szCs w:val="24"/>
        </w:rPr>
        <w:t xml:space="preserve"> </w:t>
      </w:r>
      <w:r w:rsidR="00ED2FE0" w:rsidRPr="00093821">
        <w:rPr>
          <w:rFonts w:ascii="Times New Roman" w:hAnsi="Times New Roman" w:cs="Times New Roman"/>
          <w:sz w:val="24"/>
          <w:szCs w:val="24"/>
        </w:rPr>
        <w:t>Заказчик</w:t>
      </w:r>
      <w:r w:rsidR="00ED2FE0" w:rsidRPr="00093821">
        <w:rPr>
          <w:rFonts w:ascii="Times New Roman" w:hAnsi="Times New Roman" w:cs="Times New Roman"/>
          <w:color w:val="000000"/>
          <w:sz w:val="24"/>
          <w:szCs w:val="24"/>
          <w:shd w:val="clear" w:color="auto" w:fill="FFFFFF"/>
        </w:rPr>
        <w:t xml:space="preserve"> </w:t>
      </w:r>
      <w:r w:rsidR="0049048A" w:rsidRPr="00093821">
        <w:rPr>
          <w:rFonts w:ascii="Times New Roman" w:hAnsi="Times New Roman" w:cs="Times New Roman"/>
          <w:color w:val="000000"/>
          <w:sz w:val="24"/>
          <w:szCs w:val="24"/>
          <w:shd w:val="clear" w:color="auto" w:fill="FFFFFF"/>
        </w:rPr>
        <w:t xml:space="preserve">вправе удерживать суммы неисполненных </w:t>
      </w:r>
      <w:r w:rsidR="00ED2FE0" w:rsidRPr="00AC48E2">
        <w:rPr>
          <w:rFonts w:ascii="Times New Roman" w:hAnsi="Times New Roman" w:cs="Times New Roman"/>
          <w:sz w:val="24"/>
          <w:szCs w:val="24"/>
        </w:rPr>
        <w:t>подрядчиком</w:t>
      </w:r>
      <w:r w:rsidR="0049048A" w:rsidRPr="00093821">
        <w:rPr>
          <w:rFonts w:ascii="Times New Roman" w:hAnsi="Times New Roman" w:cs="Times New Roman"/>
          <w:color w:val="000000"/>
          <w:sz w:val="24"/>
          <w:szCs w:val="24"/>
          <w:shd w:val="clear" w:color="auto" w:fill="FFFFFF"/>
        </w:rPr>
        <w:t xml:space="preserve"> требований об уплате неустоек (штрафов, пеней), предъявленных </w:t>
      </w:r>
      <w:r w:rsidR="00ED2FE0" w:rsidRPr="00093821">
        <w:rPr>
          <w:rFonts w:ascii="Times New Roman" w:hAnsi="Times New Roman" w:cs="Times New Roman"/>
          <w:sz w:val="24"/>
          <w:szCs w:val="24"/>
        </w:rPr>
        <w:t>Заказчиком</w:t>
      </w:r>
      <w:r w:rsidR="00ED2FE0" w:rsidRPr="00093821">
        <w:rPr>
          <w:rFonts w:ascii="Times New Roman" w:hAnsi="Times New Roman" w:cs="Times New Roman"/>
          <w:color w:val="000000"/>
          <w:sz w:val="24"/>
          <w:szCs w:val="24"/>
          <w:shd w:val="clear" w:color="auto" w:fill="FFFFFF"/>
        </w:rPr>
        <w:t xml:space="preserve"> </w:t>
      </w:r>
      <w:r w:rsidR="0049048A" w:rsidRPr="00093821">
        <w:rPr>
          <w:rFonts w:ascii="Times New Roman" w:hAnsi="Times New Roman" w:cs="Times New Roman"/>
          <w:color w:val="000000"/>
          <w:sz w:val="24"/>
          <w:szCs w:val="24"/>
          <w:shd w:val="clear" w:color="auto" w:fill="FFFFFF"/>
        </w:rPr>
        <w:t xml:space="preserve">в соответствии с Федеральным законом № 44-ФЗ, из суммы, подлежащей оплате </w:t>
      </w:r>
      <w:r w:rsidR="00ED2FE0" w:rsidRPr="00AC48E2">
        <w:rPr>
          <w:rFonts w:ascii="Times New Roman" w:hAnsi="Times New Roman" w:cs="Times New Roman"/>
          <w:sz w:val="24"/>
          <w:szCs w:val="24"/>
        </w:rPr>
        <w:t>подрядчику</w:t>
      </w:r>
      <w:r w:rsidR="0049048A" w:rsidRPr="0049048A">
        <w:rPr>
          <w:rFonts w:ascii="Times New Roman" w:hAnsi="Times New Roman" w:cs="Times New Roman"/>
          <w:color w:val="000000"/>
          <w:sz w:val="24"/>
          <w:szCs w:val="24"/>
          <w:shd w:val="clear" w:color="auto" w:fill="FFFFFF"/>
        </w:rPr>
        <w:t>.</w:t>
      </w:r>
      <w:r w:rsidR="0049048A">
        <w:rPr>
          <w:rFonts w:ascii="Times New Roman" w:hAnsi="Times New Roman" w:cs="Times New Roman"/>
        </w:rPr>
        <w:t xml:space="preserve"> </w:t>
      </w:r>
    </w:p>
    <w:p w:rsidR="00AF741D" w:rsidRDefault="00AC663B">
      <w:pPr>
        <w:ind w:firstLine="0"/>
      </w:pPr>
      <w:r>
        <w:t xml:space="preserve"> </w:t>
      </w:r>
    </w:p>
    <w:p w:rsidR="00AF741D" w:rsidRDefault="00AF741D">
      <w:pPr>
        <w:pStyle w:val="Standard"/>
        <w:jc w:val="both"/>
        <w:rPr>
          <w:rFonts w:ascii="Times New Roman" w:hAnsi="Times New Roman" w:cs="Times New Roman"/>
        </w:rPr>
      </w:pPr>
    </w:p>
    <w:p w:rsidR="0020476E" w:rsidRPr="00076C5E" w:rsidRDefault="0020476E" w:rsidP="0020476E">
      <w:pPr>
        <w:pStyle w:val="2"/>
        <w:ind w:left="357"/>
      </w:pPr>
      <w:r w:rsidRPr="00076C5E">
        <w:rPr>
          <w:rFonts w:eastAsiaTheme="minorHAnsi"/>
          <w:color w:val="auto"/>
          <w:spacing w:val="0"/>
          <w:kern w:val="0"/>
        </w:rPr>
        <w:t>3.2</w:t>
      </w:r>
      <w:r w:rsidRPr="00076C5E">
        <w:rPr>
          <w:rFonts w:ascii="Segoe UI" w:hAnsi="Segoe UI" w:cs="Segoe UI"/>
          <w:bCs w:val="0"/>
          <w:color w:val="000000"/>
          <w:sz w:val="21"/>
          <w:szCs w:val="21"/>
          <w:shd w:val="clear" w:color="auto" w:fill="FFFFFF"/>
        </w:rPr>
        <w:t>.</w:t>
      </w:r>
      <w:r w:rsidRPr="00076C5E">
        <w:rPr>
          <w:rFonts w:ascii="Segoe UI" w:hAnsi="Segoe UI" w:cs="Segoe UI"/>
          <w:b w:val="0"/>
          <w:bCs w:val="0"/>
          <w:color w:val="000000"/>
          <w:sz w:val="21"/>
          <w:szCs w:val="21"/>
          <w:shd w:val="clear" w:color="auto" w:fill="FFFFFF"/>
        </w:rPr>
        <w:t xml:space="preserve"> </w:t>
      </w:r>
      <w:r w:rsidRPr="00D46331">
        <w:rPr>
          <w:bCs w:val="0"/>
          <w:color w:val="000000"/>
          <w:shd w:val="clear" w:color="auto" w:fill="FFFFFF"/>
        </w:rPr>
        <w:t>Размер аванса</w:t>
      </w:r>
    </w:p>
    <w:p w:rsidR="0020476E" w:rsidRPr="00AC48E2" w:rsidRDefault="0020476E" w:rsidP="0020476E">
      <w:pPr>
        <w:shd w:val="clear" w:color="auto" w:fill="FFFFFF"/>
        <w:suppressAutoHyphens w:val="0"/>
        <w:rPr>
          <w:rFonts w:eastAsia="Times New Roman"/>
          <w:color w:val="000000"/>
          <w:lang w:eastAsia="ru-RU"/>
        </w:rPr>
      </w:pPr>
      <w:r w:rsidRPr="00627A87">
        <w:t>Выплата</w:t>
      </w:r>
      <w:r w:rsidRPr="00AC48E2">
        <w:t xml:space="preserve"> </w:t>
      </w:r>
      <w:r w:rsidRPr="00627A87">
        <w:t>аванса</w:t>
      </w:r>
      <w:r w:rsidRPr="00AC48E2">
        <w:t xml:space="preserve"> </w:t>
      </w:r>
      <w:r w:rsidRPr="00627A87">
        <w:t>не</w:t>
      </w:r>
      <w:r w:rsidRPr="00AC48E2">
        <w:t xml:space="preserve"> </w:t>
      </w:r>
      <w:r w:rsidRPr="00627A87">
        <w:t>предусмотрена</w:t>
      </w:r>
      <w:r w:rsidRPr="00AC48E2">
        <w:t>.</w:t>
      </w:r>
    </w:p>
    <w:p w:rsidR="00AF741D" w:rsidRPr="00AC48E2" w:rsidRDefault="00AF741D">
      <w:pPr>
        <w:pStyle w:val="Standard"/>
        <w:jc w:val="both"/>
        <w:rPr>
          <w:rFonts w:ascii="Times New Roman" w:hAnsi="Times New Roman" w:cs="Times New Roman"/>
          <w:vanish/>
          <w:kern w:val="18"/>
        </w:rPr>
      </w:pPr>
    </w:p>
    <w:p w:rsidR="00AF741D" w:rsidRDefault="00AC663B">
      <w:pPr>
        <w:pStyle w:val="2"/>
        <w:ind w:left="357"/>
        <w:rPr>
          <w:rFonts w:eastAsiaTheme="minorHAnsi"/>
          <w:color w:val="auto"/>
          <w:spacing w:val="0"/>
          <w:kern w:val="0"/>
          <w:lang w:val="en-US"/>
        </w:rPr>
      </w:pPr>
      <w:r>
        <w:rPr>
          <w:rFonts w:eastAsiaTheme="minorHAnsi"/>
          <w:bCs w:val="0"/>
          <w:color w:val="auto"/>
          <w:spacing w:val="0"/>
          <w:kern w:val="0"/>
          <w:lang w:val="en-US"/>
        </w:rPr>
        <w:lastRenderedPageBreak/>
        <w:t>4</w:t>
      </w:r>
      <w:r w:rsidRPr="00200CBE">
        <w:rPr>
          <w:rFonts w:eastAsiaTheme="minorHAnsi"/>
          <w:bCs w:val="0"/>
          <w:color w:val="auto"/>
          <w:spacing w:val="0"/>
          <w:kern w:val="0"/>
          <w:lang w:val="en-US"/>
        </w:rPr>
        <w:t>.</w:t>
      </w:r>
      <w:r w:rsidRPr="00200CBE">
        <w:rPr>
          <w:rFonts w:eastAsiaTheme="minorHAnsi"/>
          <w:b w:val="0"/>
          <w:bCs w:val="0"/>
          <w:color w:val="auto"/>
          <w:spacing w:val="0"/>
          <w:kern w:val="0"/>
          <w:lang w:val="en-US"/>
        </w:rPr>
        <w:t xml:space="preserve">  </w:t>
      </w:r>
      <w:r>
        <w:rPr>
          <w:lang w:val="en-US"/>
        </w:rPr>
        <w:t>Место выполнения работ</w:t>
      </w:r>
    </w:p>
    <w:p w:rsidR="00AF741D" w:rsidRDefault="00AC663B">
      <w:pPr>
        <w:keepNext/>
        <w:spacing w:after="60"/>
        <w:jc w:val="right"/>
        <w:rPr>
          <w:lang w:val="en-US"/>
        </w:rPr>
      </w:pPr>
      <w:r>
        <w:t>Таблица</w:t>
      </w:r>
      <w:r>
        <w:rPr>
          <w:lang w:val="en-US"/>
        </w:rPr>
        <w:t xml:space="preserve"> 2.</w:t>
      </w:r>
      <w:r>
        <w:t xml:space="preserve"> </w:t>
      </w:r>
      <w:r>
        <w:rPr>
          <w:lang w:val="en-US"/>
        </w:rPr>
        <w:t>5</w:t>
      </w:r>
    </w:p>
    <w:tbl>
      <w:tblPr>
        <w:tblW w:w="14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1"/>
        <w:gridCol w:w="7654"/>
      </w:tblGrid>
      <w:tr w:rsidR="00D846FE">
        <w:trPr>
          <w:cantSplit/>
          <w:tblHeader/>
        </w:trPr>
        <w:tc>
          <w:tcPr>
            <w:tcW w:w="7201"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lang w:val="en-US"/>
              </w:rPr>
            </w:pPr>
            <w:r>
              <w:rPr>
                <w:sz w:val="18"/>
                <w:szCs w:val="18"/>
              </w:rPr>
              <w:t>Получатель</w:t>
            </w:r>
          </w:p>
        </w:tc>
        <w:tc>
          <w:tcPr>
            <w:tcW w:w="765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lang w:val="en-US"/>
              </w:rPr>
            </w:pPr>
            <w:r>
              <w:rPr>
                <w:sz w:val="18"/>
                <w:szCs w:val="18"/>
                <w:lang w:val="en-US"/>
              </w:rPr>
              <w:t>Место выполнения работ</w:t>
            </w:r>
            <w:r>
              <w:rPr>
                <w:rFonts w:eastAsiaTheme="minorHAnsi"/>
                <w:sz w:val="18"/>
                <w:szCs w:val="18"/>
              </w:rPr>
              <w:t xml:space="preserve"> </w:t>
            </w:r>
          </w:p>
        </w:tc>
      </w:tr>
      <w:tr w:rsidR="00D846FE">
        <w:trPr>
          <w:cantSplit/>
        </w:trPr>
        <w:tc>
          <w:tcPr>
            <w:tcW w:w="720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keepNext/>
              <w:ind w:firstLine="0"/>
              <w:rPr>
                <w:sz w:val="18"/>
                <w:szCs w:val="18"/>
              </w:rPr>
            </w:pPr>
            <w:r w:rsidRPr="00AC48E2">
              <w:rPr>
                <w:sz w:val="18"/>
                <w:szCs w:val="18"/>
              </w:rPr>
              <w:t>АДМИНИСТРАЦИЯ ОДИНЦОВСКОГО ГОРОДСКОГО ОКРУГА МОСКОВСКОЙ ОБЛАСТИ</w:t>
            </w:r>
          </w:p>
        </w:tc>
        <w:tc>
          <w:tcPr>
            <w:tcW w:w="7654" w:type="dxa"/>
            <w:tcBorders>
              <w:top w:val="single" w:sz="4" w:space="0" w:color="auto"/>
              <w:left w:val="single" w:sz="4" w:space="0" w:color="auto"/>
              <w:bottom w:val="single" w:sz="4" w:space="0" w:color="auto"/>
              <w:right w:val="single" w:sz="4" w:space="0" w:color="auto"/>
            </w:tcBorders>
            <w:vAlign w:val="center"/>
          </w:tcPr>
          <w:p w:rsidR="00AF741D" w:rsidRDefault="005D4FB3">
            <w:pPr>
              <w:keepNext/>
              <w:ind w:firstLine="0"/>
              <w:rPr>
                <w:sz w:val="18"/>
                <w:szCs w:val="18"/>
                <w:lang w:val="en-US"/>
              </w:rPr>
            </w:pPr>
            <w:r>
              <w:rPr>
                <w:sz w:val="18"/>
                <w:szCs w:val="18"/>
              </w:rPr>
              <w:t>Московская обл., Одинцовский г.о., г. Звенигород, ул. Ленина, д. 30</w:t>
            </w:r>
          </w:p>
        </w:tc>
      </w:tr>
    </w:tbl>
    <w:p w:rsidR="00520197" w:rsidRDefault="00520197" w:rsidP="00520197">
      <w:pPr>
        <w:keepNext/>
        <w:rPr>
          <w:rFonts w:eastAsia="Calibri"/>
          <w:iCs/>
          <w:kern w:val="1"/>
          <w:sz w:val="18"/>
          <w:szCs w:val="18"/>
        </w:rPr>
      </w:pPr>
    </w:p>
    <w:p w:rsidR="00AF741D" w:rsidRDefault="00AF741D">
      <w:pPr>
        <w:keepNext/>
      </w:pPr>
    </w:p>
    <w:p w:rsidR="00AF741D" w:rsidRDefault="00AC663B">
      <w:pPr>
        <w:pStyle w:val="2"/>
        <w:ind w:left="357"/>
        <w:rPr>
          <w:rFonts w:eastAsiaTheme="minorHAnsi"/>
          <w:bCs w:val="0"/>
          <w:color w:val="auto"/>
          <w:spacing w:val="0"/>
          <w:kern w:val="0"/>
        </w:rPr>
      </w:pPr>
      <w:r>
        <w:rPr>
          <w:rFonts w:eastAsiaTheme="minorHAnsi"/>
          <w:bCs w:val="0"/>
          <w:color w:val="auto"/>
          <w:spacing w:val="0"/>
          <w:kern w:val="0"/>
        </w:rPr>
        <w:t>5.</w:t>
      </w:r>
      <w:r>
        <w:rPr>
          <w:rFonts w:eastAsiaTheme="minorHAnsi"/>
          <w:b w:val="0"/>
          <w:bCs w:val="0"/>
          <w:color w:val="auto"/>
          <w:spacing w:val="0"/>
          <w:kern w:val="0"/>
        </w:rPr>
        <w:t xml:space="preserve">  </w:t>
      </w:r>
      <w:r>
        <w:rPr>
          <w:rFonts w:eastAsiaTheme="minorHAnsi"/>
          <w:bCs w:val="0"/>
          <w:color w:val="auto"/>
          <w:spacing w:val="0"/>
          <w:kern w:val="0"/>
        </w:rPr>
        <w:t xml:space="preserve">Срок исполнения </w:t>
      </w:r>
      <w:r>
        <w:t>контракта</w:t>
      </w:r>
      <w:r>
        <w:rPr>
          <w:rFonts w:eastAsiaTheme="minorHAnsi"/>
          <w:bCs w:val="0"/>
          <w:color w:val="auto"/>
          <w:spacing w:val="0"/>
          <w:kern w:val="0"/>
        </w:rPr>
        <w:t xml:space="preserve"> (отдельных этапов исполнения </w:t>
      </w:r>
      <w:r>
        <w:t>контракта</w:t>
      </w:r>
      <w:r>
        <w:rPr>
          <w:rFonts w:eastAsiaTheme="minorHAnsi"/>
          <w:bCs w:val="0"/>
          <w:color w:val="auto"/>
          <w:spacing w:val="0"/>
          <w:kern w:val="0"/>
        </w:rPr>
        <w:t>)</w:t>
      </w:r>
    </w:p>
    <w:p w:rsidR="00AF741D" w:rsidRDefault="00AC663B">
      <w:pPr>
        <w:pStyle w:val="2"/>
        <w:ind w:left="357"/>
        <w:rPr>
          <w:rFonts w:eastAsiaTheme="minorHAnsi"/>
          <w:bCs w:val="0"/>
          <w:color w:val="auto"/>
          <w:spacing w:val="0"/>
          <w:kern w:val="0"/>
        </w:rPr>
      </w:pPr>
      <w:r>
        <w:rPr>
          <w:rFonts w:eastAsiaTheme="minorHAnsi"/>
          <w:bCs w:val="0"/>
          <w:color w:val="auto"/>
          <w:spacing w:val="0"/>
          <w:kern w:val="0"/>
        </w:rPr>
        <w:t>5.1.</w:t>
      </w:r>
      <w:r>
        <w:rPr>
          <w:rFonts w:eastAsiaTheme="minorHAnsi"/>
          <w:b w:val="0"/>
          <w:bCs w:val="0"/>
          <w:color w:val="auto"/>
          <w:spacing w:val="0"/>
          <w:kern w:val="0"/>
        </w:rPr>
        <w:t xml:space="preserve">  </w:t>
      </w:r>
      <w:r>
        <w:rPr>
          <w:rFonts w:eastAsiaTheme="minorHAnsi"/>
          <w:bCs w:val="0"/>
          <w:color w:val="auto"/>
          <w:spacing w:val="0"/>
          <w:kern w:val="0"/>
        </w:rPr>
        <w:t xml:space="preserve">Срок исполнения </w:t>
      </w:r>
      <w:r>
        <w:t>контракта</w:t>
      </w:r>
    </w:p>
    <w:p w:rsidR="00AF741D" w:rsidRDefault="00AC663B">
      <w:pPr>
        <w:keepNext/>
        <w:spacing w:after="60"/>
        <w:jc w:val="right"/>
      </w:pPr>
      <w:r>
        <w:t xml:space="preserve">Таблица 2. </w:t>
      </w:r>
      <w:r>
        <w:rPr>
          <w:lang w:val="en-US"/>
        </w:rPr>
        <w:t>6</w:t>
      </w:r>
    </w:p>
    <w:tbl>
      <w:tblPr>
        <w:tblStyle w:val="af6"/>
        <w:tblW w:w="14850" w:type="dxa"/>
        <w:tblLook w:val="04A0" w:firstRow="1" w:lastRow="0" w:firstColumn="1" w:lastColumn="0" w:noHBand="0" w:noVBand="1"/>
      </w:tblPr>
      <w:tblGrid>
        <w:gridCol w:w="7479"/>
        <w:gridCol w:w="7371"/>
      </w:tblGrid>
      <w:tr w:rsidR="00D846FE">
        <w:tc>
          <w:tcPr>
            <w:tcW w:w="7479" w:type="dxa"/>
            <w:tcBorders>
              <w:top w:val="single" w:sz="4" w:space="0" w:color="auto"/>
              <w:left w:val="single" w:sz="4" w:space="0" w:color="auto"/>
              <w:bottom w:val="single" w:sz="4" w:space="0" w:color="auto"/>
              <w:right w:val="single" w:sz="4" w:space="0" w:color="auto"/>
            </w:tcBorders>
            <w:hideMark/>
          </w:tcPr>
          <w:p w:rsidR="00AF741D" w:rsidRDefault="00AC663B">
            <w:pPr>
              <w:keepNext/>
              <w:ind w:firstLine="0"/>
              <w:rPr>
                <w:sz w:val="18"/>
                <w:szCs w:val="18"/>
              </w:rPr>
            </w:pPr>
            <w:r>
              <w:rPr>
                <w:rFonts w:eastAsia="Times New Roman"/>
                <w:bCs/>
                <w:color w:val="00000A"/>
                <w:spacing w:val="-4"/>
                <w:kern w:val="2"/>
                <w:sz w:val="18"/>
                <w:szCs w:val="18"/>
              </w:rPr>
              <w:t xml:space="preserve">Начало исполнения </w:t>
            </w:r>
            <w:r>
              <w:rPr>
                <w:sz w:val="18"/>
                <w:szCs w:val="18"/>
              </w:rPr>
              <w:t>контракта</w:t>
            </w:r>
          </w:p>
          <w:p w:rsidR="00AF741D" w:rsidRDefault="00AF741D">
            <w:pPr>
              <w:keepNext/>
              <w:ind w:firstLine="0"/>
              <w:rPr>
                <w:rFonts w:eastAsia="Times New Roman"/>
                <w:bCs/>
                <w:color w:val="00000A"/>
                <w:spacing w:val="-4"/>
                <w:kern w:val="2"/>
                <w:sz w:val="18"/>
                <w:szCs w:val="18"/>
              </w:rPr>
            </w:pPr>
          </w:p>
        </w:tc>
        <w:tc>
          <w:tcPr>
            <w:tcW w:w="7371" w:type="dxa"/>
            <w:tcBorders>
              <w:top w:val="single" w:sz="4" w:space="0" w:color="auto"/>
              <w:left w:val="single" w:sz="4" w:space="0" w:color="auto"/>
              <w:bottom w:val="single" w:sz="4" w:space="0" w:color="auto"/>
              <w:right w:val="single" w:sz="4" w:space="0" w:color="auto"/>
            </w:tcBorders>
          </w:tcPr>
          <w:p w:rsidR="00AF741D" w:rsidRDefault="00AC663B">
            <w:pPr>
              <w:keepNext/>
              <w:ind w:firstLine="0"/>
              <w:rPr>
                <w:rFonts w:eastAsia="Times New Roman"/>
                <w:b/>
                <w:bCs/>
                <w:color w:val="00000A"/>
                <w:spacing w:val="-4"/>
                <w:kern w:val="2"/>
                <w:sz w:val="18"/>
                <w:szCs w:val="18"/>
              </w:rPr>
            </w:pPr>
            <w:r w:rsidRPr="00AC48E2">
              <w:rPr>
                <w:sz w:val="18"/>
                <w:szCs w:val="18"/>
                <w:lang w:eastAsia="ru-RU"/>
              </w:rPr>
              <w:t>0 дн. от даты заключения контракта</w:t>
            </w:r>
          </w:p>
        </w:tc>
      </w:tr>
      <w:tr w:rsidR="00D846FE">
        <w:tc>
          <w:tcPr>
            <w:tcW w:w="7479" w:type="dxa"/>
            <w:tcBorders>
              <w:top w:val="single" w:sz="4" w:space="0" w:color="auto"/>
              <w:left w:val="single" w:sz="4" w:space="0" w:color="auto"/>
              <w:bottom w:val="single" w:sz="4" w:space="0" w:color="auto"/>
              <w:right w:val="single" w:sz="4" w:space="0" w:color="auto"/>
            </w:tcBorders>
            <w:hideMark/>
          </w:tcPr>
          <w:p w:rsidR="00AF741D" w:rsidRDefault="00AC663B">
            <w:pPr>
              <w:keepNext/>
              <w:ind w:firstLine="0"/>
              <w:rPr>
                <w:sz w:val="18"/>
                <w:szCs w:val="18"/>
              </w:rPr>
            </w:pPr>
            <w:r>
              <w:rPr>
                <w:rFonts w:eastAsia="Times New Roman"/>
                <w:bCs/>
                <w:color w:val="00000A"/>
                <w:spacing w:val="-4"/>
                <w:kern w:val="2"/>
                <w:sz w:val="18"/>
                <w:szCs w:val="18"/>
              </w:rPr>
              <w:t xml:space="preserve">Срок окончания исполнения </w:t>
            </w:r>
            <w:r>
              <w:rPr>
                <w:sz w:val="18"/>
                <w:szCs w:val="18"/>
              </w:rPr>
              <w:t>контракта</w:t>
            </w:r>
          </w:p>
          <w:p w:rsidR="00AF741D" w:rsidRDefault="00AF741D">
            <w:pPr>
              <w:keepNext/>
              <w:ind w:firstLine="0"/>
              <w:rPr>
                <w:rFonts w:eastAsia="Times New Roman"/>
                <w:bCs/>
                <w:color w:val="00000A"/>
                <w:spacing w:val="-4"/>
                <w:kern w:val="2"/>
                <w:sz w:val="18"/>
                <w:szCs w:val="18"/>
              </w:rPr>
            </w:pPr>
          </w:p>
        </w:tc>
        <w:tc>
          <w:tcPr>
            <w:tcW w:w="7371" w:type="dxa"/>
            <w:tcBorders>
              <w:top w:val="single" w:sz="4" w:space="0" w:color="auto"/>
              <w:left w:val="single" w:sz="4" w:space="0" w:color="auto"/>
              <w:bottom w:val="single" w:sz="4" w:space="0" w:color="auto"/>
              <w:right w:val="single" w:sz="4" w:space="0" w:color="auto"/>
            </w:tcBorders>
          </w:tcPr>
          <w:p w:rsidR="00AF741D" w:rsidRPr="00AC48E2" w:rsidRDefault="00AC663B">
            <w:pPr>
              <w:keepNext/>
              <w:ind w:firstLine="0"/>
              <w:rPr>
                <w:rFonts w:eastAsia="Times New Roman"/>
                <w:bCs/>
                <w:color w:val="00000A"/>
                <w:spacing w:val="-4"/>
                <w:kern w:val="2"/>
                <w:sz w:val="18"/>
                <w:szCs w:val="18"/>
              </w:rPr>
            </w:pPr>
            <w:r>
              <w:rPr>
                <w:sz w:val="18"/>
                <w:szCs w:val="18"/>
                <w:lang w:eastAsia="ru-RU"/>
              </w:rPr>
              <w:t>731 дн. от даты заключения контракта</w:t>
            </w:r>
          </w:p>
        </w:tc>
      </w:tr>
    </w:tbl>
    <w:p w:rsidR="0020476E" w:rsidRDefault="0020476E" w:rsidP="0020476E">
      <w:pPr>
        <w:pStyle w:val="2"/>
        <w:ind w:left="357"/>
        <w:rPr>
          <w:rFonts w:eastAsiaTheme="minorHAnsi"/>
          <w:bCs w:val="0"/>
          <w:color w:val="auto"/>
          <w:spacing w:val="0"/>
          <w:kern w:val="0"/>
        </w:rPr>
      </w:pPr>
      <w:r w:rsidRPr="00406A79">
        <w:rPr>
          <w:rFonts w:eastAsiaTheme="minorHAnsi"/>
          <w:bCs w:val="0"/>
          <w:color w:val="auto"/>
          <w:spacing w:val="0"/>
          <w:kern w:val="0"/>
        </w:rPr>
        <w:t>5</w:t>
      </w:r>
      <w:r>
        <w:rPr>
          <w:rFonts w:eastAsiaTheme="minorHAnsi"/>
          <w:bCs w:val="0"/>
          <w:color w:val="auto"/>
          <w:spacing w:val="0"/>
          <w:kern w:val="0"/>
        </w:rPr>
        <w:t>.2.</w:t>
      </w:r>
      <w:r>
        <w:rPr>
          <w:rFonts w:eastAsiaTheme="minorHAnsi"/>
          <w:b w:val="0"/>
          <w:bCs w:val="0"/>
          <w:color w:val="auto"/>
          <w:spacing w:val="0"/>
          <w:kern w:val="0"/>
        </w:rPr>
        <w:t xml:space="preserve">  </w:t>
      </w:r>
      <w:r>
        <w:rPr>
          <w:rFonts w:eastAsiaTheme="minorHAnsi"/>
          <w:bCs w:val="0"/>
          <w:color w:val="auto"/>
          <w:spacing w:val="0"/>
          <w:kern w:val="0"/>
        </w:rPr>
        <w:t>Срок исполнения отдельных этапов</w:t>
      </w:r>
    </w:p>
    <w:p w:rsidR="0020476E" w:rsidRDefault="0020476E" w:rsidP="0020476E">
      <w:pPr>
        <w:keepNext/>
        <w:spacing w:after="60"/>
        <w:jc w:val="right"/>
      </w:pPr>
      <w:r>
        <w:t>Таблица</w:t>
      </w:r>
      <w:r w:rsidRPr="00406A79">
        <w:t xml:space="preserve"> 2.</w:t>
      </w:r>
      <w:r>
        <w:t xml:space="preserve"> </w:t>
      </w:r>
      <w:r>
        <w:rPr>
          <w:lang w:val="en-US"/>
        </w:rPr>
        <w:t>7</w:t>
      </w:r>
      <w:r w:rsidRPr="005C6641">
        <w:t xml:space="preserve"> </w:t>
      </w:r>
    </w:p>
    <w:tbl>
      <w:tblPr>
        <w:tblStyle w:val="af6"/>
        <w:tblW w:w="0" w:type="auto"/>
        <w:tblLook w:val="04A0" w:firstRow="1" w:lastRow="0" w:firstColumn="1" w:lastColumn="0" w:noHBand="0" w:noVBand="1"/>
      </w:tblPr>
      <w:tblGrid>
        <w:gridCol w:w="1279"/>
        <w:gridCol w:w="3232"/>
        <w:gridCol w:w="2299"/>
        <w:gridCol w:w="2408"/>
        <w:gridCol w:w="1827"/>
        <w:gridCol w:w="1992"/>
        <w:gridCol w:w="1749"/>
      </w:tblGrid>
      <w:tr w:rsidR="00D846FE">
        <w:tc>
          <w:tcPr>
            <w:tcW w:w="1279" w:type="dxa"/>
            <w:tcBorders>
              <w:top w:val="single" w:sz="4" w:space="0" w:color="auto"/>
              <w:left w:val="single" w:sz="4" w:space="0" w:color="auto"/>
              <w:bottom w:val="single" w:sz="4" w:space="0" w:color="auto"/>
              <w:right w:val="single" w:sz="4" w:space="0" w:color="auto"/>
            </w:tcBorders>
            <w:hideMark/>
          </w:tcPr>
          <w:p w:rsidR="003917A8" w:rsidRDefault="003917A8" w:rsidP="00717255">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этапа</w:t>
            </w:r>
          </w:p>
        </w:tc>
        <w:tc>
          <w:tcPr>
            <w:tcW w:w="3232" w:type="dxa"/>
            <w:tcBorders>
              <w:top w:val="single" w:sz="4" w:space="0" w:color="auto"/>
              <w:left w:val="single" w:sz="4" w:space="0" w:color="auto"/>
              <w:bottom w:val="single" w:sz="4" w:space="0" w:color="auto"/>
              <w:right w:val="single" w:sz="4" w:space="0" w:color="auto"/>
            </w:tcBorders>
            <w:hideMark/>
          </w:tcPr>
          <w:p w:rsidR="003917A8" w:rsidRDefault="003917A8" w:rsidP="00717255">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Наименование обязательства</w:t>
            </w:r>
          </w:p>
        </w:tc>
        <w:tc>
          <w:tcPr>
            <w:tcW w:w="2299" w:type="dxa"/>
            <w:tcBorders>
              <w:top w:val="single" w:sz="4" w:space="0" w:color="auto"/>
              <w:left w:val="single" w:sz="4" w:space="0" w:color="auto"/>
              <w:bottom w:val="single" w:sz="4" w:space="0" w:color="auto"/>
              <w:right w:val="single" w:sz="4" w:space="0" w:color="auto"/>
            </w:tcBorders>
            <w:hideMark/>
          </w:tcPr>
          <w:p w:rsidR="003917A8" w:rsidRDefault="003917A8" w:rsidP="00717255">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Начало этапа</w:t>
            </w:r>
          </w:p>
        </w:tc>
        <w:tc>
          <w:tcPr>
            <w:tcW w:w="2408" w:type="dxa"/>
            <w:tcBorders>
              <w:top w:val="single" w:sz="4" w:space="0" w:color="auto"/>
              <w:left w:val="single" w:sz="4" w:space="0" w:color="auto"/>
              <w:bottom w:val="single" w:sz="4" w:space="0" w:color="auto"/>
              <w:right w:val="single" w:sz="4" w:space="0" w:color="auto"/>
            </w:tcBorders>
            <w:hideMark/>
          </w:tcPr>
          <w:p w:rsidR="003917A8" w:rsidRDefault="003917A8" w:rsidP="00717255">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Срок окончания этапа</w:t>
            </w:r>
          </w:p>
        </w:tc>
        <w:tc>
          <w:tcPr>
            <w:tcW w:w="1827" w:type="dxa"/>
            <w:tcBorders>
              <w:top w:val="single" w:sz="4" w:space="0" w:color="auto"/>
              <w:left w:val="single" w:sz="4" w:space="0" w:color="auto"/>
              <w:bottom w:val="single" w:sz="4" w:space="0" w:color="auto"/>
              <w:right w:val="single" w:sz="4" w:space="0" w:color="auto"/>
            </w:tcBorders>
            <w:hideMark/>
          </w:tcPr>
          <w:p w:rsidR="003917A8" w:rsidRPr="005C6641" w:rsidRDefault="003917A8" w:rsidP="00717255">
            <w:pPr>
              <w:keepNext/>
              <w:ind w:firstLine="0"/>
              <w:jc w:val="center"/>
              <w:rPr>
                <w:rFonts w:eastAsia="Times New Roman"/>
                <w:bCs/>
                <w:color w:val="00000A"/>
                <w:spacing w:val="-4"/>
                <w:kern w:val="2"/>
                <w:sz w:val="18"/>
                <w:szCs w:val="18"/>
                <w:lang w:val="en-US"/>
              </w:rPr>
            </w:pPr>
            <w:r>
              <w:rPr>
                <w:rFonts w:eastAsia="Times New Roman"/>
                <w:bCs/>
                <w:color w:val="00000A"/>
                <w:spacing w:val="-4"/>
                <w:kern w:val="2"/>
                <w:sz w:val="18"/>
                <w:szCs w:val="18"/>
              </w:rPr>
              <w:t>Цена этапа</w:t>
            </w:r>
            <w:r>
              <w:rPr>
                <w:sz w:val="18"/>
                <w:szCs w:val="18"/>
                <w:lang w:val="en-GB" w:eastAsia="ru-RU"/>
              </w:rPr>
              <w:t>*</w:t>
            </w:r>
          </w:p>
        </w:tc>
        <w:tc>
          <w:tcPr>
            <w:tcW w:w="1992" w:type="dxa"/>
            <w:tcBorders>
              <w:top w:val="single" w:sz="4" w:space="0" w:color="auto"/>
              <w:left w:val="single" w:sz="4" w:space="0" w:color="auto"/>
              <w:bottom w:val="single" w:sz="4" w:space="0" w:color="auto"/>
              <w:right w:val="single" w:sz="4" w:space="0" w:color="auto"/>
            </w:tcBorders>
            <w:hideMark/>
          </w:tcPr>
          <w:p w:rsidR="003917A8" w:rsidRDefault="003917A8" w:rsidP="00717255">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аванса от цены этапа</w:t>
            </w:r>
          </w:p>
        </w:tc>
        <w:tc>
          <w:tcPr>
            <w:tcW w:w="1749"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jc w:val="center"/>
              <w:rPr>
                <w:rFonts w:eastAsia="Times New Roman"/>
                <w:bCs/>
                <w:color w:val="00000A"/>
                <w:spacing w:val="-4"/>
                <w:kern w:val="2"/>
                <w:sz w:val="18"/>
                <w:szCs w:val="18"/>
              </w:rPr>
            </w:pPr>
            <w:r w:rsidRPr="005C6641">
              <w:rPr>
                <w:rFonts w:eastAsia="Times New Roman"/>
                <w:bCs/>
                <w:color w:val="00000A"/>
                <w:spacing w:val="-4"/>
                <w:kern w:val="2"/>
                <w:sz w:val="18"/>
                <w:szCs w:val="18"/>
              </w:rPr>
              <w:t>Размер аванса, руб.</w:t>
            </w:r>
            <w:r>
              <w:rPr>
                <w:sz w:val="18"/>
                <w:szCs w:val="18"/>
                <w:lang w:val="en-GB" w:eastAsia="ru-RU"/>
              </w:rPr>
              <w:t>*</w:t>
            </w:r>
          </w:p>
        </w:tc>
      </w:tr>
      <w:tr w:rsidR="00D846FE">
        <w:tc>
          <w:tcPr>
            <w:tcW w:w="1279"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lang w:val="en-US"/>
              </w:rPr>
              <w:t>1</w:t>
            </w:r>
          </w:p>
        </w:tc>
        <w:tc>
          <w:tcPr>
            <w:tcW w:w="3232" w:type="dxa"/>
            <w:tcBorders>
              <w:top w:val="single" w:sz="4" w:space="0" w:color="auto"/>
              <w:left w:val="single" w:sz="4" w:space="0" w:color="auto"/>
              <w:bottom w:val="single" w:sz="4" w:space="0" w:color="auto"/>
              <w:right w:val="single" w:sz="4" w:space="0" w:color="auto"/>
            </w:tcBorders>
          </w:tcPr>
          <w:p w:rsidR="003917A8" w:rsidRPr="00AC48E2" w:rsidRDefault="003917A8" w:rsidP="00717255">
            <w:pPr>
              <w:ind w:firstLine="0"/>
              <w:jc w:val="both"/>
              <w:rPr>
                <w:sz w:val="18"/>
                <w:szCs w:val="18"/>
              </w:rPr>
            </w:pPr>
            <w:r w:rsidRPr="00AC48E2">
              <w:rPr>
                <w:rFonts w:eastAsia="Times New Roman"/>
                <w:bCs/>
                <w:color w:val="00000A"/>
                <w:spacing w:val="-4"/>
                <w:kern w:val="2"/>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299"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rPr>
                <w:rFonts w:eastAsia="Times New Roman"/>
                <w:bCs/>
                <w:color w:val="00000A"/>
                <w:spacing w:val="-4"/>
                <w:kern w:val="2"/>
                <w:sz w:val="18"/>
                <w:szCs w:val="18"/>
              </w:rPr>
            </w:pPr>
            <w:r>
              <w:rPr>
                <w:rFonts w:eastAsia="Times New Roman"/>
                <w:bCs/>
                <w:color w:val="00000A"/>
                <w:spacing w:val="-4"/>
                <w:kern w:val="2"/>
                <w:sz w:val="18"/>
                <w:szCs w:val="18"/>
              </w:rPr>
              <w:t>0 дн. от даты заключения контракта</w:t>
            </w:r>
          </w:p>
        </w:tc>
        <w:tc>
          <w:tcPr>
            <w:tcW w:w="2408"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rPr>
                <w:rFonts w:eastAsia="Times New Roman"/>
                <w:bCs/>
                <w:color w:val="00000A"/>
                <w:spacing w:val="-4"/>
                <w:kern w:val="2"/>
                <w:sz w:val="18"/>
                <w:szCs w:val="18"/>
              </w:rPr>
            </w:pPr>
            <w:r w:rsidRPr="00AC48E2">
              <w:rPr>
                <w:rFonts w:eastAsia="Times New Roman"/>
                <w:bCs/>
                <w:color w:val="00000A"/>
                <w:spacing w:val="-4"/>
                <w:kern w:val="2"/>
                <w:sz w:val="18"/>
                <w:szCs w:val="18"/>
              </w:rPr>
              <w:t>301 дн. от даты заключения контракта</w:t>
            </w:r>
          </w:p>
        </w:tc>
        <w:tc>
          <w:tcPr>
            <w:tcW w:w="1827"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jc w:val="right"/>
              <w:rPr>
                <w:rFonts w:eastAsia="Times New Roman"/>
                <w:bCs/>
                <w:color w:val="00000A"/>
                <w:spacing w:val="-4"/>
                <w:kern w:val="2"/>
                <w:sz w:val="18"/>
                <w:szCs w:val="18"/>
              </w:rPr>
            </w:pPr>
            <w:r>
              <w:rPr>
                <w:sz w:val="18"/>
                <w:szCs w:val="18"/>
                <w:lang w:val="en-GB" w:eastAsia="ru-RU"/>
              </w:rPr>
              <w:t>18 555 565,49</w:t>
            </w:r>
          </w:p>
        </w:tc>
        <w:tc>
          <w:tcPr>
            <w:tcW w:w="1992"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jc w:val="right"/>
              <w:rPr>
                <w:rFonts w:eastAsia="Times New Roman"/>
                <w:bCs/>
                <w:color w:val="00000A"/>
                <w:spacing w:val="-4"/>
                <w:kern w:val="2"/>
                <w:sz w:val="18"/>
                <w:szCs w:val="18"/>
              </w:rPr>
            </w:pPr>
            <w:r>
              <w:rPr>
                <w:rFonts w:eastAsia="Times New Roman"/>
                <w:bCs/>
                <w:color w:val="00000A"/>
                <w:spacing w:val="-4"/>
                <w:kern w:val="2"/>
                <w:sz w:val="18"/>
                <w:szCs w:val="18"/>
                <w:lang w:val="en-US"/>
              </w:rPr>
              <w:t>0,00</w:t>
            </w:r>
          </w:p>
        </w:tc>
        <w:tc>
          <w:tcPr>
            <w:tcW w:w="1749"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jc w:val="right"/>
              <w:rPr>
                <w:sz w:val="18"/>
                <w:szCs w:val="18"/>
                <w:lang w:eastAsia="ru-RU"/>
              </w:rPr>
            </w:pPr>
            <w:r>
              <w:rPr>
                <w:rFonts w:eastAsia="Times New Roman"/>
                <w:bCs/>
                <w:color w:val="00000A"/>
                <w:spacing w:val="-4"/>
                <w:kern w:val="2"/>
                <w:sz w:val="18"/>
                <w:szCs w:val="18"/>
                <w:lang w:val="en-US"/>
              </w:rPr>
              <w:t>0,00</w:t>
            </w:r>
          </w:p>
        </w:tc>
      </w:tr>
      <w:tr w:rsidR="00D846FE">
        <w:tc>
          <w:tcPr>
            <w:tcW w:w="1279"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lang w:val="en-US"/>
              </w:rPr>
              <w:t>2</w:t>
            </w:r>
          </w:p>
        </w:tc>
        <w:tc>
          <w:tcPr>
            <w:tcW w:w="3232" w:type="dxa"/>
            <w:tcBorders>
              <w:top w:val="single" w:sz="4" w:space="0" w:color="auto"/>
              <w:left w:val="single" w:sz="4" w:space="0" w:color="auto"/>
              <w:bottom w:val="single" w:sz="4" w:space="0" w:color="auto"/>
              <w:right w:val="single" w:sz="4" w:space="0" w:color="auto"/>
            </w:tcBorders>
          </w:tcPr>
          <w:p w:rsidR="003917A8" w:rsidRDefault="003917A8" w:rsidP="00717255">
            <w:pPr>
              <w:ind w:firstLine="0"/>
              <w:jc w:val="both"/>
              <w:rPr>
                <w:sz w:val="18"/>
                <w:szCs w:val="18"/>
                <w:lang w:val="en-US"/>
              </w:rPr>
            </w:pPr>
            <w:r w:rsidRPr="00AC48E2">
              <w:rPr>
                <w:rFonts w:eastAsia="Times New Roman"/>
                <w:bCs/>
                <w:color w:val="00000A"/>
                <w:spacing w:val="-4"/>
                <w:kern w:val="2"/>
                <w:sz w:val="18"/>
                <w:szCs w:val="18"/>
              </w:rPr>
              <w:t xml:space="preserve">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w:t>
            </w:r>
            <w:r>
              <w:rPr>
                <w:rFonts w:eastAsia="Times New Roman"/>
                <w:bCs/>
                <w:color w:val="00000A"/>
                <w:spacing w:val="-4"/>
                <w:kern w:val="2"/>
                <w:sz w:val="18"/>
                <w:szCs w:val="18"/>
                <w:lang w:val="en-US"/>
              </w:rPr>
              <w:t>Ленина, д. 30 (в т.ч. ПИР)»</w:t>
            </w:r>
          </w:p>
        </w:tc>
        <w:tc>
          <w:tcPr>
            <w:tcW w:w="2299"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rPr>
                <w:rFonts w:eastAsia="Times New Roman"/>
                <w:bCs/>
                <w:color w:val="00000A"/>
                <w:spacing w:val="-4"/>
                <w:kern w:val="2"/>
                <w:sz w:val="18"/>
                <w:szCs w:val="18"/>
              </w:rPr>
            </w:pPr>
            <w:r>
              <w:rPr>
                <w:rFonts w:eastAsia="Times New Roman"/>
                <w:bCs/>
                <w:color w:val="00000A"/>
                <w:spacing w:val="-4"/>
                <w:kern w:val="2"/>
                <w:sz w:val="18"/>
                <w:szCs w:val="18"/>
              </w:rPr>
              <w:t>310 дн. от даты заключения контракта</w:t>
            </w:r>
          </w:p>
        </w:tc>
        <w:tc>
          <w:tcPr>
            <w:tcW w:w="2408"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rPr>
                <w:rFonts w:eastAsia="Times New Roman"/>
                <w:bCs/>
                <w:color w:val="00000A"/>
                <w:spacing w:val="-4"/>
                <w:kern w:val="2"/>
                <w:sz w:val="18"/>
                <w:szCs w:val="18"/>
              </w:rPr>
            </w:pPr>
            <w:r w:rsidRPr="00AC48E2">
              <w:rPr>
                <w:rFonts w:eastAsia="Times New Roman"/>
                <w:bCs/>
                <w:color w:val="00000A"/>
                <w:spacing w:val="-4"/>
                <w:kern w:val="2"/>
                <w:sz w:val="18"/>
                <w:szCs w:val="18"/>
              </w:rPr>
              <w:t>731 дн. от даты заключения контракта</w:t>
            </w:r>
          </w:p>
        </w:tc>
        <w:tc>
          <w:tcPr>
            <w:tcW w:w="1827"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jc w:val="right"/>
              <w:rPr>
                <w:rFonts w:eastAsia="Times New Roman"/>
                <w:bCs/>
                <w:color w:val="00000A"/>
                <w:spacing w:val="-4"/>
                <w:kern w:val="2"/>
                <w:sz w:val="18"/>
                <w:szCs w:val="18"/>
              </w:rPr>
            </w:pPr>
            <w:r>
              <w:rPr>
                <w:sz w:val="18"/>
                <w:szCs w:val="18"/>
                <w:lang w:val="en-GB" w:eastAsia="ru-RU"/>
              </w:rPr>
              <w:t>247 246 074,51</w:t>
            </w:r>
          </w:p>
        </w:tc>
        <w:tc>
          <w:tcPr>
            <w:tcW w:w="1992"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jc w:val="right"/>
              <w:rPr>
                <w:rFonts w:eastAsia="Times New Roman"/>
                <w:bCs/>
                <w:color w:val="00000A"/>
                <w:spacing w:val="-4"/>
                <w:kern w:val="2"/>
                <w:sz w:val="18"/>
                <w:szCs w:val="18"/>
              </w:rPr>
            </w:pPr>
            <w:r>
              <w:rPr>
                <w:rFonts w:eastAsia="Times New Roman"/>
                <w:bCs/>
                <w:color w:val="00000A"/>
                <w:spacing w:val="-4"/>
                <w:kern w:val="2"/>
                <w:sz w:val="18"/>
                <w:szCs w:val="18"/>
                <w:lang w:val="en-US"/>
              </w:rPr>
              <w:t>0,00</w:t>
            </w:r>
          </w:p>
        </w:tc>
        <w:tc>
          <w:tcPr>
            <w:tcW w:w="1749" w:type="dxa"/>
            <w:tcBorders>
              <w:top w:val="single" w:sz="4" w:space="0" w:color="auto"/>
              <w:left w:val="single" w:sz="4" w:space="0" w:color="auto"/>
              <w:bottom w:val="single" w:sz="4" w:space="0" w:color="auto"/>
              <w:right w:val="single" w:sz="4" w:space="0" w:color="auto"/>
            </w:tcBorders>
          </w:tcPr>
          <w:p w:rsidR="003917A8" w:rsidRDefault="003917A8" w:rsidP="00717255">
            <w:pPr>
              <w:keepNext/>
              <w:ind w:firstLine="0"/>
              <w:jc w:val="right"/>
              <w:rPr>
                <w:sz w:val="18"/>
                <w:szCs w:val="18"/>
                <w:lang w:eastAsia="ru-RU"/>
              </w:rPr>
            </w:pPr>
            <w:r>
              <w:rPr>
                <w:rFonts w:eastAsia="Times New Roman"/>
                <w:bCs/>
                <w:color w:val="00000A"/>
                <w:spacing w:val="-4"/>
                <w:kern w:val="2"/>
                <w:sz w:val="18"/>
                <w:szCs w:val="18"/>
                <w:lang w:val="en-US"/>
              </w:rPr>
              <w:t>0,00</w:t>
            </w:r>
          </w:p>
        </w:tc>
      </w:tr>
    </w:tbl>
    <w:p w:rsidR="003917A8" w:rsidRDefault="003917A8" w:rsidP="003917A8">
      <w:pPr>
        <w:keepNext/>
        <w:spacing w:after="60"/>
        <w:ind w:firstLine="0"/>
      </w:pPr>
    </w:p>
    <w:p w:rsidR="00AF741D" w:rsidRDefault="0020476E" w:rsidP="0020476E">
      <w:pPr>
        <w:rPr>
          <w:sz w:val="18"/>
          <w:szCs w:val="18"/>
        </w:rPr>
      </w:pPr>
      <w:r w:rsidRPr="00E11FED">
        <w:t>* На этапе заключения контракта уточняется в соответствии с предложением участника закупки.</w:t>
      </w:r>
    </w:p>
    <w:p w:rsidR="00AF741D" w:rsidRDefault="00AC663B">
      <w:pPr>
        <w:pStyle w:val="2"/>
        <w:numPr>
          <w:ilvl w:val="0"/>
          <w:numId w:val="25"/>
        </w:numPr>
      </w:pPr>
      <w:r>
        <w:lastRenderedPageBreak/>
        <w:t>Обеспечение исполнения контракта</w:t>
      </w:r>
    </w:p>
    <w:p w:rsidR="00AF741D" w:rsidRDefault="00AF741D" w:rsidP="00436179">
      <w:pPr>
        <w:pStyle w:val="aff6"/>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1701"/>
        <w:gridCol w:w="7445"/>
        <w:gridCol w:w="2427"/>
        <w:gridCol w:w="1894"/>
      </w:tblGrid>
      <w:tr w:rsidR="00D846FE">
        <w:trPr>
          <w:cantSplit/>
          <w:tblHeader/>
        </w:trPr>
        <w:tc>
          <w:tcPr>
            <w:tcW w:w="1667" w:type="dxa"/>
          </w:tcPr>
          <w:p w:rsidR="00AF741D" w:rsidRDefault="0069123E">
            <w:pPr>
              <w:pStyle w:val="19"/>
              <w:spacing w:before="40" w:after="40"/>
              <w:jc w:val="center"/>
              <w:rPr>
                <w:sz w:val="18"/>
                <w:szCs w:val="18"/>
              </w:rPr>
            </w:pPr>
            <w:r w:rsidRPr="00AC48E2">
              <w:rPr>
                <w:sz w:val="18"/>
                <w:szCs w:val="18"/>
              </w:rPr>
              <w:t>Размер обеспечения исполнения контракта, % от НМЦК</w:t>
            </w:r>
          </w:p>
        </w:tc>
        <w:tc>
          <w:tcPr>
            <w:tcW w:w="1701" w:type="dxa"/>
            <w:shd w:val="clear" w:color="auto" w:fill="auto"/>
          </w:tcPr>
          <w:p w:rsidR="00AF741D" w:rsidRDefault="00AC663B">
            <w:pPr>
              <w:pStyle w:val="19"/>
              <w:spacing w:before="40" w:after="40"/>
              <w:jc w:val="center"/>
              <w:rPr>
                <w:sz w:val="18"/>
                <w:szCs w:val="18"/>
              </w:rPr>
            </w:pPr>
            <w:r>
              <w:rPr>
                <w:sz w:val="18"/>
                <w:szCs w:val="18"/>
              </w:rPr>
              <w:t>Сумма обеспечения исполнения контракта, руб.*</w:t>
            </w:r>
          </w:p>
        </w:tc>
        <w:tc>
          <w:tcPr>
            <w:tcW w:w="7445" w:type="dxa"/>
            <w:shd w:val="clear" w:color="auto" w:fill="auto"/>
          </w:tcPr>
          <w:p w:rsidR="00AF741D" w:rsidRDefault="00AC663B">
            <w:pPr>
              <w:pStyle w:val="19"/>
              <w:spacing w:before="40" w:after="40"/>
              <w:jc w:val="center"/>
              <w:rPr>
                <w:sz w:val="18"/>
                <w:szCs w:val="18"/>
              </w:rPr>
            </w:pPr>
            <w:r>
              <w:rPr>
                <w:sz w:val="18"/>
                <w:szCs w:val="18"/>
              </w:rPr>
              <w:t>Порядок предоставления обеспечения исполнения контракта</w:t>
            </w:r>
          </w:p>
        </w:tc>
        <w:tc>
          <w:tcPr>
            <w:tcW w:w="2427" w:type="dxa"/>
            <w:shd w:val="clear" w:color="auto" w:fill="auto"/>
          </w:tcPr>
          <w:p w:rsidR="00AF741D" w:rsidRDefault="00AC663B">
            <w:pPr>
              <w:pStyle w:val="19"/>
              <w:spacing w:before="40" w:after="40"/>
              <w:jc w:val="center"/>
              <w:rPr>
                <w:sz w:val="18"/>
                <w:szCs w:val="18"/>
              </w:rPr>
            </w:pPr>
            <w:r>
              <w:rPr>
                <w:sz w:val="18"/>
                <w:szCs w:val="18"/>
              </w:rPr>
              <w:t>Реквизиты для перечисления обеспечения исполнения контракта</w:t>
            </w:r>
          </w:p>
        </w:tc>
        <w:tc>
          <w:tcPr>
            <w:tcW w:w="1894" w:type="dxa"/>
            <w:shd w:val="clear" w:color="auto" w:fill="auto"/>
          </w:tcPr>
          <w:p w:rsidR="00AF741D" w:rsidRDefault="00AC663B">
            <w:pPr>
              <w:pStyle w:val="19"/>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rsidR="00D846FE">
        <w:trPr>
          <w:cantSplit/>
        </w:trPr>
        <w:tc>
          <w:tcPr>
            <w:tcW w:w="1667" w:type="dxa"/>
          </w:tcPr>
          <w:p w:rsidR="00AF741D" w:rsidRDefault="005D4FB3">
            <w:pPr>
              <w:pStyle w:val="aff2"/>
              <w:spacing w:before="40" w:after="40"/>
              <w:jc w:val="right"/>
              <w:rPr>
                <w:sz w:val="18"/>
                <w:szCs w:val="18"/>
              </w:rPr>
            </w:pPr>
            <w:r>
              <w:rPr>
                <w:sz w:val="18"/>
                <w:szCs w:val="18"/>
              </w:rPr>
              <w:t>10</w:t>
            </w:r>
            <w:r w:rsidR="00AC663B">
              <w:rPr>
                <w:sz w:val="18"/>
                <w:szCs w:val="18"/>
              </w:rPr>
              <w:t xml:space="preserve"> </w:t>
            </w:r>
          </w:p>
        </w:tc>
        <w:tc>
          <w:tcPr>
            <w:tcW w:w="1701" w:type="dxa"/>
            <w:shd w:val="clear" w:color="auto" w:fill="auto"/>
          </w:tcPr>
          <w:p w:rsidR="00AF741D" w:rsidRDefault="00AF741D">
            <w:pPr>
              <w:pStyle w:val="aff2"/>
              <w:spacing w:before="40" w:after="40"/>
              <w:jc w:val="right"/>
              <w:rPr>
                <w:sz w:val="18"/>
                <w:szCs w:val="18"/>
              </w:rPr>
            </w:pPr>
          </w:p>
        </w:tc>
        <w:tc>
          <w:tcPr>
            <w:tcW w:w="7445" w:type="dxa"/>
            <w:shd w:val="clear" w:color="auto" w:fill="auto"/>
          </w:tcPr>
          <w:p w:rsidR="00AC48E2" w:rsidRPr="00AC48E2" w:rsidRDefault="00AC48E2" w:rsidP="00AC48E2">
            <w:pPr>
              <w:pStyle w:val="aff2"/>
              <w:spacing w:before="40" w:after="40"/>
              <w:rPr>
                <w:sz w:val="18"/>
                <w:szCs w:val="18"/>
              </w:rPr>
            </w:pPr>
            <w:r w:rsidRPr="00AC48E2">
              <w:rPr>
                <w:sz w:val="18"/>
                <w:szCs w:val="18"/>
              </w:rPr>
              <w:t xml:space="preserve">Контракт заключается после предоставления заказчику обеспечения исполнения контракта. </w:t>
            </w:r>
          </w:p>
          <w:p w:rsidR="00AC48E2" w:rsidRPr="00AC48E2" w:rsidRDefault="00AC48E2" w:rsidP="00AC48E2">
            <w:pPr>
              <w:pStyle w:val="aff2"/>
              <w:spacing w:before="40" w:after="40"/>
              <w:rPr>
                <w:sz w:val="18"/>
                <w:szCs w:val="18"/>
              </w:rPr>
            </w:pPr>
            <w:r w:rsidRPr="00AC48E2">
              <w:rPr>
                <w:sz w:val="18"/>
                <w:szCs w:val="18"/>
              </w:rPr>
              <w:t xml:space="preserve">Исполнение контракта может обеспечиваться путем внесения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 либо предоставлением независимой гарантии (НГ- далее ). НГ должна быть безотзывной и соответствовать требованиям ст. 45, 96 Федерального закона от 05.04.2013 № 44-ФЗ, Постановления Правительства РФ от 08.11.2013 г. № 1005, приложения к Извещению (прилагается отдельным файлом). Способ обеспечения исполнения контракта определяется участником закупки, с которым заключается контракт, самостоятельно. </w:t>
            </w:r>
          </w:p>
          <w:p w:rsidR="00AC48E2" w:rsidRPr="00AC48E2" w:rsidRDefault="00AC48E2" w:rsidP="00AC48E2">
            <w:pPr>
              <w:pStyle w:val="aff2"/>
              <w:spacing w:before="40" w:after="40"/>
              <w:rPr>
                <w:sz w:val="18"/>
                <w:szCs w:val="18"/>
              </w:rPr>
            </w:pPr>
            <w:r w:rsidRPr="00AC48E2">
              <w:rPr>
                <w:sz w:val="18"/>
                <w:szCs w:val="18"/>
              </w:rPr>
              <w:t xml:space="preserve">НГ должна в том числе содержать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соответствующего условиям такой НГ, при отсутствии предусмотренных Гражданским кодексом РФ оснований для отказа в удовлетворении этого требования. </w:t>
            </w:r>
          </w:p>
          <w:p w:rsidR="00AC48E2" w:rsidRPr="00AC48E2" w:rsidRDefault="00AC48E2" w:rsidP="00AC48E2">
            <w:pPr>
              <w:pStyle w:val="aff2"/>
              <w:spacing w:before="40" w:after="40"/>
              <w:rPr>
                <w:sz w:val="18"/>
                <w:szCs w:val="18"/>
              </w:rPr>
            </w:pPr>
            <w:r w:rsidRPr="00AC48E2">
              <w:rPr>
                <w:sz w:val="18"/>
                <w:szCs w:val="18"/>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НГ.</w:t>
            </w:r>
          </w:p>
          <w:p w:rsidR="00AF741D" w:rsidRDefault="00AC48E2" w:rsidP="00AC48E2">
            <w:pPr>
              <w:tabs>
                <w:tab w:val="left" w:pos="1620"/>
              </w:tabs>
              <w:spacing w:before="40" w:after="40"/>
              <w:rPr>
                <w:sz w:val="18"/>
                <w:szCs w:val="18"/>
              </w:rPr>
            </w:pPr>
            <w:r w:rsidRPr="00AC48E2">
              <w:rPr>
                <w:sz w:val="18"/>
                <w:szCs w:val="18"/>
              </w:rPr>
              <w:t>Срок действия НГ устанавливается с учетом требований пп. 5 ч. 2 ст. 45 и ст. 96 Федерального закона от 05.04.2013 № 44-ФЗ.</w:t>
            </w:r>
            <w:bookmarkStart w:id="0" w:name="_GoBack"/>
            <w:bookmarkEnd w:id="0"/>
          </w:p>
        </w:tc>
        <w:tc>
          <w:tcPr>
            <w:tcW w:w="2427" w:type="dxa"/>
            <w:shd w:val="clear" w:color="auto" w:fill="auto"/>
          </w:tcPr>
          <w:p w:rsidR="00AF741D" w:rsidRDefault="005D4FB3">
            <w:pPr>
              <w:pStyle w:val="aff2"/>
              <w:spacing w:before="40" w:after="40"/>
              <w:rPr>
                <w:sz w:val="18"/>
                <w:szCs w:val="18"/>
              </w:rPr>
            </w:pPr>
            <w:r w:rsidRPr="00AC48E2">
              <w:rPr>
                <w:sz w:val="18"/>
                <w:szCs w:val="18"/>
              </w:rPr>
              <w:t>ГУ БАНКА РОССИИ ПО ЦФО//УФК ПО МОСКОВСКОЙ ОБЛАСТИ г. Москва</w:t>
            </w:r>
          </w:p>
          <w:p w:rsidR="00AF741D" w:rsidRDefault="00AC663B">
            <w:pPr>
              <w:pStyle w:val="aff2"/>
              <w:spacing w:before="40" w:after="40"/>
              <w:rPr>
                <w:sz w:val="18"/>
                <w:szCs w:val="18"/>
              </w:rPr>
            </w:pPr>
            <w:r>
              <w:rPr>
                <w:sz w:val="18"/>
                <w:szCs w:val="18"/>
              </w:rPr>
              <w:t xml:space="preserve">БИК: </w:t>
            </w:r>
            <w:r w:rsidR="005D4FB3" w:rsidRPr="00AC48E2">
              <w:rPr>
                <w:sz w:val="18"/>
                <w:szCs w:val="18"/>
              </w:rPr>
              <w:t>004525987</w:t>
            </w:r>
          </w:p>
          <w:p w:rsidR="00AF741D" w:rsidRDefault="00AC663B">
            <w:pPr>
              <w:pStyle w:val="aff2"/>
              <w:spacing w:before="40" w:after="40"/>
              <w:rPr>
                <w:sz w:val="18"/>
                <w:szCs w:val="18"/>
              </w:rPr>
            </w:pPr>
            <w:r>
              <w:rPr>
                <w:sz w:val="18"/>
                <w:szCs w:val="18"/>
              </w:rPr>
              <w:t xml:space="preserve">Расчетный/казначейский счёт: </w:t>
            </w:r>
            <w:r w:rsidR="005D4FB3" w:rsidRPr="00AC48E2">
              <w:rPr>
                <w:sz w:val="18"/>
                <w:szCs w:val="18"/>
              </w:rPr>
              <w:t>03232643467550004800</w:t>
            </w:r>
          </w:p>
          <w:p w:rsidR="00AF741D" w:rsidRDefault="00AC663B">
            <w:pPr>
              <w:pStyle w:val="aff2"/>
              <w:spacing w:before="40" w:after="40"/>
              <w:rPr>
                <w:sz w:val="18"/>
                <w:szCs w:val="18"/>
              </w:rPr>
            </w:pPr>
            <w:r>
              <w:rPr>
                <w:sz w:val="18"/>
                <w:szCs w:val="18"/>
              </w:rPr>
              <w:t xml:space="preserve">Корреспондентский/банковский счёт:  </w:t>
            </w:r>
            <w:r w:rsidR="005D4FB3">
              <w:rPr>
                <w:sz w:val="18"/>
                <w:szCs w:val="18"/>
              </w:rPr>
              <w:t>40102810845370000004</w:t>
            </w:r>
            <w:r>
              <w:rPr>
                <w:sz w:val="18"/>
                <w:szCs w:val="18"/>
              </w:rPr>
              <w:br/>
              <w:t xml:space="preserve">Лицевой счёт: </w:t>
            </w:r>
            <w:r w:rsidR="005D4FB3">
              <w:rPr>
                <w:sz w:val="18"/>
                <w:szCs w:val="18"/>
              </w:rPr>
              <w:t>05070J94760</w:t>
            </w:r>
          </w:p>
          <w:p w:rsidR="00AF741D" w:rsidRDefault="00AF741D">
            <w:pPr>
              <w:pStyle w:val="aff2"/>
              <w:spacing w:before="40" w:after="40"/>
              <w:jc w:val="right"/>
              <w:rPr>
                <w:sz w:val="18"/>
                <w:szCs w:val="18"/>
              </w:rPr>
            </w:pPr>
          </w:p>
        </w:tc>
        <w:tc>
          <w:tcPr>
            <w:tcW w:w="1894" w:type="dxa"/>
            <w:shd w:val="clear" w:color="auto" w:fill="auto"/>
          </w:tcPr>
          <w:p w:rsidR="00AF741D" w:rsidRDefault="005D4FB3">
            <w:pPr>
              <w:pStyle w:val="aff2"/>
              <w:spacing w:before="40" w:after="40"/>
              <w:jc w:val="right"/>
              <w:rPr>
                <w:sz w:val="18"/>
                <w:szCs w:val="18"/>
              </w:rPr>
            </w:pPr>
            <w:r>
              <w:rPr>
                <w:sz w:val="18"/>
                <w:szCs w:val="18"/>
              </w:rPr>
              <w:t>30</w:t>
            </w:r>
          </w:p>
        </w:tc>
      </w:tr>
    </w:tbl>
    <w:p w:rsidR="00AF741D" w:rsidRDefault="0069123E" w:rsidP="0069123E">
      <w:pPr>
        <w:spacing w:after="160" w:line="259" w:lineRule="auto"/>
        <w:ind w:firstLine="0"/>
      </w:pPr>
      <w:r w:rsidRPr="007574B1">
        <w:t>* Заполняется на этапе заключения контракта, в том числе с учетом положений статьи 37 и части 8.1 статьи 96 Федерального закона № 44-ФЗ.</w:t>
      </w:r>
      <w:r w:rsidRPr="0019291A">
        <w:t xml:space="preserve"> </w:t>
      </w:r>
    </w:p>
    <w:p w:rsidR="00AF741D" w:rsidRDefault="00AF741D">
      <w:pPr>
        <w:spacing w:after="160" w:line="259" w:lineRule="auto"/>
        <w:ind w:firstLine="0"/>
        <w:rPr>
          <w:rStyle w:val="12"/>
          <w:color w:val="808080"/>
          <w:szCs w:val="28"/>
        </w:rPr>
      </w:pPr>
    </w:p>
    <w:p w:rsidR="00AF741D" w:rsidRDefault="00AC663B">
      <w:pPr>
        <w:pageBreakBefore/>
        <w:jc w:val="right"/>
      </w:pPr>
      <w:r>
        <w:lastRenderedPageBreak/>
        <w:t xml:space="preserve">Приложение </w:t>
      </w:r>
      <w:r w:rsidR="005D4FB3">
        <w:t>3</w:t>
      </w:r>
      <w:r>
        <w:t xml:space="preserve"> к контракту</w:t>
      </w:r>
    </w:p>
    <w:p w:rsidR="00AF741D" w:rsidRDefault="00AC663B">
      <w:pPr>
        <w:spacing w:before="180"/>
        <w:ind w:firstLine="562"/>
        <w:jc w:val="right"/>
      </w:pPr>
      <w:r>
        <w:t>от «____» ___________ 20___г. № ___________</w:t>
      </w:r>
    </w:p>
    <w:p w:rsidR="00AF741D" w:rsidRDefault="00AF741D">
      <w:pPr>
        <w:jc w:val="right"/>
      </w:pPr>
    </w:p>
    <w:p w:rsidR="00AF741D" w:rsidRDefault="00AC663B">
      <w:pPr>
        <w:pStyle w:val="10"/>
      </w:pPr>
      <w:r>
        <w:t>Перечень электронных документов, которыми обмениваются стороны при исполнении контракта</w:t>
      </w:r>
    </w:p>
    <w:p w:rsidR="00AF741D" w:rsidRDefault="00AC663B">
      <w:pPr>
        <w:pStyle w:val="2"/>
        <w:numPr>
          <w:ilvl w:val="0"/>
          <w:numId w:val="23"/>
        </w:numPr>
      </w:pPr>
      <w:r>
        <w:t>Оформление при исполнении обязательств</w:t>
      </w:r>
    </w:p>
    <w:p w:rsidR="00AF741D" w:rsidRDefault="00AC663B">
      <w:pPr>
        <w:pStyle w:val="aff4"/>
        <w:spacing w:after="60"/>
        <w:rPr>
          <w:i/>
        </w:rPr>
      </w:pPr>
      <w: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8"/>
        <w:gridCol w:w="3278"/>
        <w:gridCol w:w="3562"/>
        <w:gridCol w:w="2708"/>
        <w:gridCol w:w="2850"/>
      </w:tblGrid>
      <w:tr w:rsidR="00D846FE">
        <w:trPr>
          <w:cantSplit/>
          <w:tblHeader/>
        </w:trPr>
        <w:tc>
          <w:tcPr>
            <w:tcW w:w="2376"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Обязательство по контракту</w:t>
            </w:r>
          </w:p>
        </w:tc>
        <w:tc>
          <w:tcPr>
            <w:tcW w:w="3261"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Наименование документа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Действие сторон</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Срок направления и подписания документов</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Ответственная сторона</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Выполнить самостоятельно без привлечения других лиц к исполнению Контракта указанные в Контракте виды и объемы работ, которые в совокупном стоимостном выражении должны составлять не менее 25 (двадцати пяти) процентов Цены Контракта</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Отчет о выполнении самостоятельно без привлечения других лиц к исполнению Контракта видов и объемов работ, указанных в Контракте</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15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Государственная экспертиза проектно-сметной документации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Уведомление о результатах экспертизы проектной документации и (или) результатов инженерных изысканий</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Назначение лиц, ответственных на строящемся объекте</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Уведомление о назначении лиц, ответственных на строящемся объекте</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3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Направление информации об исполнении обязательств по договору (договорам), заключенному с субподрядчиком из числа СМП, СОНКО</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субподрядчиком из числа СМП, СОНКО</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Копии платежных поручений, подтверждающих перечисление денежных средств подрядчиком субподрядчику</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 xml:space="preserve">Направление результатов инженерных изысканий и </w:t>
            </w:r>
            <w:r>
              <w:rPr>
                <w:sz w:val="18"/>
                <w:szCs w:val="18"/>
              </w:rPr>
              <w:lastRenderedPageBreak/>
              <w:t>(или) проектной документации для согласования с заказчиком до направления на государственную экспертизу</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lastRenderedPageBreak/>
              <w:t xml:space="preserve">Акт передачи результатов инженерных изысканий и (или) проектной </w:t>
            </w:r>
            <w:r>
              <w:rPr>
                <w:sz w:val="18"/>
                <w:szCs w:val="18"/>
              </w:rPr>
              <w:lastRenderedPageBreak/>
              <w:t>документации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lastRenderedPageBreak/>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Проектная документация и (или) результаты инженерных изысканий для согласования с заказчиком до направления на государственную экспертизу</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Направление результатов инженерных изысканий и (или) проектной документации на экспертизу</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Подтверждение принятия ГАУ МО «Мособлгосэкспертиза» документов, представленных для проведения государственной экспертизы</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Копии погашенных талонов на приемку ОССиГ</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Реестр погашенных талонов на приемку ОССиГ</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Оплата выполненных работ по разработке проектно-сметной документации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Платёжное поручение с отметкой банка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Оплата выполненных работ по строительству</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Платёжное поручение с отметкой банка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 xml:space="preserve">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w:t>
            </w:r>
            <w:r>
              <w:rPr>
                <w:sz w:val="18"/>
                <w:szCs w:val="18"/>
              </w:rPr>
              <w:lastRenderedPageBreak/>
              <w:t>по адресу: Московская обл., Одинцовский г.о., г. Звенигород, ул. Ленина, д. 30 (в т.ч. ПИР)»</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lastRenderedPageBreak/>
              <w:t>Акт о приёмке выполненных работ КС-2 (эл. формат Excel)</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Третья сторона</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 (после подписания предыдущей стороной)</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Акт о приёмке выполненных работ, КС, утвержденный приказом ФНС России</w:t>
            </w:r>
            <w:r w:rsidR="00AC663B" w:rsidRPr="00AC48E2">
              <w:rPr>
                <w:sz w:val="18"/>
                <w:szCs w:val="18"/>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r>
              <w:rPr>
                <w:sz w:val="18"/>
                <w:szCs w:val="18"/>
                <w:lang w:val="en-US"/>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Исполнительная документация на предъявляемые к приемке работы, в том числе акты освидетельствования скрытых работ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Третья сторона</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 (после согласования предыдущей стороной)</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Материалы фотофиксации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Проект производства работ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Результаты экспертизы, проведенной силами заказчика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Справка о стоимости выполненных работ и затрат (КС-3)</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Счёт-фактура (СЧФ), формат УПД, утвержденный приказом ФНС России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Передача информации о лицах, уполномоченных осуществлять строительный контроль и авторский надзор</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Информация о лицах, уполномоченных осуществлять строительный контроль и авторский надзор за строительством объекта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Передача копий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Копии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3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Передача строительной площадки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Акт приема-передачи строительной площадки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 xml:space="preserve">Передача технической документации, </w:t>
            </w:r>
            <w:r>
              <w:rPr>
                <w:sz w:val="18"/>
                <w:szCs w:val="18"/>
              </w:rPr>
              <w:lastRenderedPageBreak/>
              <w:t>необходимой для исполнения контракта (копии разрешение на строительство/реконструкцию объекта, копии  решения собственника имущества о его сносе (при необходимости), копии разрешения на вырубку зеленых и лесных насаждений)</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lastRenderedPageBreak/>
              <w:t>Акт приема-передачи документации по исполнению контракта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lastRenderedPageBreak/>
              <w:t>Подключение объекта к сетям инженерно-технического обеспечения в соответствии с техническими условиями, предусмотренными проектной документацией</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Копия акта о присоединении, фиксирующего техническую готовность к подаче ресурсов на объект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Отчет о выполнении обязательства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 акта о начале выполнения работ по строительству (реконструкции) на объекте</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Акт о начале выполнения работ по строительству (реконструкции) на объекте</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 xml:space="preserve">Подписание акта о соответствии состояния </w:t>
            </w:r>
            <w:r>
              <w:rPr>
                <w:sz w:val="18"/>
                <w:szCs w:val="18"/>
              </w:rPr>
              <w:lastRenderedPageBreak/>
              <w:t>земельного участка условиям Контракта при завершении строительства/реконструкции объекта (освобождение земельного участка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lastRenderedPageBreak/>
              <w:t xml:space="preserve">Акт о соответствии состояния земельного участка условиям </w:t>
            </w:r>
            <w:r>
              <w:rPr>
                <w:sz w:val="18"/>
                <w:szCs w:val="18"/>
              </w:rPr>
              <w:lastRenderedPageBreak/>
              <w:t>Контракта при завершении строительства/реконструкции объекта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lastRenderedPageBreak/>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lastRenderedPageBreak/>
              <w:t>Подписание сторонами акта о соответствии состояния земельного участка (объекта капитального строительства, подлежащего реконструкции) условиям Контракта</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Акт о соответствии состояния земельного участка (объекта капитального строительства, подлежащего реконструкции) условиям контракта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Заключение о соответствии построенного, реконструированного объекта капитального строительства требованиям проектной документации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Получение разрешения на ввод объекта в эксплуатацию</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Разрешение на ввод объекта в эксплуатацию</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Информация о договоре, заключенном с субподрядчиком/соисполнителем</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lastRenderedPageBreak/>
              <w:t>Предоставление обеспечения гарантийных обязательств</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Обеспечение гарантийных обязательств</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Привлечение субподрядчиков из числа СМП, СОНКО</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Копия договора (договоров), заключенного с субподрядчиком, заверенная подрядчиком</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начала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Акт о приемке исключительных прав на результаты интеллектуальной деятельности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Акт о приёмке выполненных работ, КС, утвержденный приказом ФНС России</w:t>
            </w:r>
            <w:r w:rsidR="00AC663B" w:rsidRPr="00AC48E2">
              <w:rPr>
                <w:sz w:val="18"/>
                <w:szCs w:val="18"/>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C663B">
            <w:pPr>
              <w:pStyle w:val="aff2"/>
              <w:rPr>
                <w:sz w:val="18"/>
                <w:szCs w:val="18"/>
                <w:lang w:val="en-US"/>
              </w:rPr>
            </w:pPr>
            <w:r>
              <w:rPr>
                <w:sz w:val="18"/>
                <w:szCs w:val="18"/>
                <w:lang w:val="en-US"/>
              </w:rPr>
              <w:t>*</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Ведомости объемов конструктивных решений (элементов) и комплексов (видов) работ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Информационная модель объекта капитального строительства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Проект графика выполнения строительно-монтажных работ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Проектная документация и (или) результаты инженерных изысканий, получившие положительное заключение государственной экспертизы</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Проекты смет контракта, разработанные в соответствии с Приказом № 841/пр</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Результаты экспертизы, проведенной силами заказчика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Счёт-фактура (СЧФ), формат УПД, утвержденный приказом ФНС России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20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Сдача объекта</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Акт приёмки объекта капитального строительства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Третья сторона</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15 раб. дн. от даты получения документа (после подписания предыдущей стороной)</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Исполнительная документация в объеме, необходимом для получения заключения органа государственного строительного надзора</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Третья сторона</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15 раб. дн. от даты получения документа (после согласования предыдущей стороной)</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lang w:val="en-US"/>
              </w:rPr>
            </w:pPr>
            <w:r>
              <w:rPr>
                <w:sz w:val="18"/>
                <w:szCs w:val="18"/>
              </w:rPr>
              <w:t>Отчет о привлеченных субподрядчиках</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25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Уведомление о завершении работ и необходимости приступить к приемке результата работ</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-7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Копия дополнительного соглашения о внесении изменений в Смету контракта и График выполнения строительно-монтажных работ после окончания работ по проектированию</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0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val="restar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Установка приборов регулирования и учета ресурсов согласно проектной и рабочей документации</w:t>
            </w:r>
          </w:p>
        </w:tc>
        <w:tc>
          <w:tcPr>
            <w:tcW w:w="3261" w:type="dxa"/>
            <w:vMerge w:val="restart"/>
            <w:tcBorders>
              <w:top w:val="single" w:sz="4" w:space="0" w:color="auto"/>
              <w:left w:val="single" w:sz="4" w:space="0" w:color="auto"/>
              <w:bottom w:val="single" w:sz="4" w:space="0" w:color="auto"/>
              <w:right w:val="single" w:sz="4" w:space="0" w:color="auto"/>
            </w:tcBorders>
            <w:vAlign w:val="center"/>
          </w:tcPr>
          <w:p w:rsidR="00AF741D" w:rsidRPr="00AC48E2" w:rsidRDefault="005D4FB3">
            <w:pPr>
              <w:pStyle w:val="aff2"/>
              <w:rPr>
                <w:sz w:val="18"/>
                <w:szCs w:val="18"/>
              </w:rPr>
            </w:pPr>
            <w:r>
              <w:rPr>
                <w:sz w:val="18"/>
                <w:szCs w:val="18"/>
              </w:rPr>
              <w:t>Уведомление об установке приборов регулирования и учета ресурсов согласно проектной и рабочей документации</w:t>
            </w: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Подписание</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3 раб. дн. от даты окончания исполнения обязательства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Подрядчик</w:t>
            </w:r>
          </w:p>
        </w:tc>
      </w:tr>
      <w:tr w:rsidR="00D846FE">
        <w:trPr>
          <w:cantSplit/>
        </w:trPr>
        <w:tc>
          <w:tcPr>
            <w:tcW w:w="2376"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rPr>
            </w:pPr>
          </w:p>
        </w:tc>
        <w:tc>
          <w:tcPr>
            <w:tcW w:w="3261" w:type="dxa"/>
            <w:vMerge/>
            <w:tcBorders>
              <w:top w:val="single" w:sz="4" w:space="0" w:color="auto"/>
              <w:left w:val="single" w:sz="4" w:space="0" w:color="auto"/>
              <w:bottom w:val="single" w:sz="4" w:space="0" w:color="auto"/>
              <w:right w:val="single" w:sz="4" w:space="0" w:color="auto"/>
            </w:tcBorders>
            <w:vAlign w:val="center"/>
          </w:tcPr>
          <w:p w:rsidR="00AF741D" w:rsidRDefault="00AF741D">
            <w:pPr>
              <w:pStyle w:val="aff2"/>
              <w:rPr>
                <w:sz w:val="18"/>
                <w:szCs w:val="18"/>
                <w:lang w:val="en-US"/>
              </w:rPr>
            </w:pPr>
          </w:p>
        </w:tc>
        <w:tc>
          <w:tcPr>
            <w:tcW w:w="3543"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Согласование (без подписания)</w:t>
            </w:r>
          </w:p>
        </w:tc>
        <w:tc>
          <w:tcPr>
            <w:tcW w:w="2694"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получения документа</w:t>
            </w:r>
          </w:p>
        </w:tc>
        <w:tc>
          <w:tcPr>
            <w:tcW w:w="2835" w:type="dxa"/>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Заказчик</w:t>
            </w:r>
          </w:p>
        </w:tc>
      </w:tr>
    </w:tbl>
    <w:p w:rsidR="00AF741D" w:rsidRDefault="00AF741D"/>
    <w:p w:rsidR="00AF741D" w:rsidRDefault="00AC663B">
      <w:pPr>
        <w:rPr>
          <w:b/>
        </w:rPr>
      </w:pPr>
      <w:r>
        <w:rPr>
          <w:b/>
        </w:rPr>
        <w:t>* Подрядчик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RPr="00AC48E2" w:rsidRDefault="00AF741D"/>
    <w:p w:rsidR="00AF741D" w:rsidRDefault="00AC663B">
      <w:pPr>
        <w:pStyle w:val="2"/>
        <w:numPr>
          <w:ilvl w:val="0"/>
          <w:numId w:val="23"/>
        </w:numPr>
        <w:ind w:left="357" w:hanging="357"/>
      </w:pPr>
      <w:r>
        <w:t>Порядок и сроки проведения экспертизы</w:t>
      </w:r>
    </w:p>
    <w:p w:rsidR="00AF741D" w:rsidRDefault="00AC663B">
      <w:pPr>
        <w:pStyle w:val="aff4"/>
        <w:spacing w:after="60"/>
        <w:rPr>
          <w:lang w:val="en-US"/>
        </w:rPr>
      </w:pPr>
      <w:r>
        <w:t>Таблица 3.</w:t>
      </w:r>
      <w:r>
        <w:rPr>
          <w:lang w:val="en-US"/>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7"/>
        <w:gridCol w:w="3061"/>
        <w:gridCol w:w="4229"/>
        <w:gridCol w:w="4149"/>
      </w:tblGrid>
      <w:tr w:rsidR="00D846FE">
        <w:trPr>
          <w:cantSplit/>
          <w:tblHeader/>
        </w:trPr>
        <w:tc>
          <w:tcPr>
            <w:tcW w:w="1132"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Наименование обязательства</w:t>
            </w:r>
          </w:p>
        </w:tc>
        <w:tc>
          <w:tcPr>
            <w:tcW w:w="1035"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Порядок проведения экспертизы</w:t>
            </w:r>
          </w:p>
        </w:tc>
        <w:tc>
          <w:tcPr>
            <w:tcW w:w="1430"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Документ, оформляемый по результатам экспертизы</w:t>
            </w:r>
          </w:p>
        </w:tc>
        <w:tc>
          <w:tcPr>
            <w:tcW w:w="1403" w:type="pct"/>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Срок проведения экспертизы и оформления результатов</w:t>
            </w:r>
          </w:p>
        </w:tc>
      </w:tr>
      <w:tr w:rsidR="00D846FE">
        <w:trPr>
          <w:cantSplit/>
        </w:trPr>
        <w:tc>
          <w:tcPr>
            <w:tcW w:w="1132"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Ленина, д. 30 (в т.ч. ПИР)»</w:t>
            </w:r>
          </w:p>
        </w:tc>
        <w:tc>
          <w:tcPr>
            <w:tcW w:w="10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Силами заказчика</w:t>
            </w:r>
          </w:p>
        </w:tc>
        <w:tc>
          <w:tcPr>
            <w:tcW w:w="1430"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Результаты экспертизы, проведенной силами заказчика</w:t>
            </w:r>
          </w:p>
        </w:tc>
        <w:tc>
          <w:tcPr>
            <w:tcW w:w="1403"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Pr="00AC48E2" w:rsidRDefault="00AF741D">
            <w:pPr>
              <w:pStyle w:val="aff2"/>
              <w:rPr>
                <w:sz w:val="18"/>
                <w:szCs w:val="18"/>
              </w:rPr>
            </w:pPr>
          </w:p>
        </w:tc>
      </w:tr>
      <w:tr w:rsidR="00D846FE">
        <w:trPr>
          <w:cantSplit/>
        </w:trPr>
        <w:tc>
          <w:tcPr>
            <w:tcW w:w="1132"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lastRenderedPageBreak/>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1035"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Силами заказчика</w:t>
            </w:r>
          </w:p>
        </w:tc>
        <w:tc>
          <w:tcPr>
            <w:tcW w:w="1430"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Результаты экспертизы, проведенной силами заказчика</w:t>
            </w:r>
          </w:p>
        </w:tc>
        <w:tc>
          <w:tcPr>
            <w:tcW w:w="1403" w:type="pct"/>
            <w:tcBorders>
              <w:top w:val="single" w:sz="4" w:space="0" w:color="auto"/>
              <w:left w:val="single" w:sz="4" w:space="0" w:color="auto"/>
              <w:bottom w:val="single" w:sz="4" w:space="0" w:color="auto"/>
              <w:right w:val="single" w:sz="4" w:space="0" w:color="auto"/>
            </w:tcBorders>
            <w:vAlign w:val="center"/>
          </w:tcPr>
          <w:p w:rsidR="00AF741D" w:rsidRDefault="005D4FB3">
            <w:pPr>
              <w:pStyle w:val="aff2"/>
              <w:rPr>
                <w:sz w:val="18"/>
                <w:szCs w:val="18"/>
              </w:rPr>
            </w:pPr>
            <w:r>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Pr="00AC48E2" w:rsidRDefault="00AF741D">
            <w:pPr>
              <w:pStyle w:val="aff2"/>
              <w:rPr>
                <w:sz w:val="18"/>
                <w:szCs w:val="18"/>
              </w:rPr>
            </w:pPr>
          </w:p>
        </w:tc>
      </w:tr>
    </w:tbl>
    <w:p w:rsidR="00AF741D" w:rsidRPr="00AC48E2" w:rsidRDefault="00AF741D"/>
    <w:p w:rsidR="00AF741D" w:rsidRDefault="00AC663B">
      <w:pPr>
        <w:pStyle w:val="2"/>
        <w:numPr>
          <w:ilvl w:val="0"/>
          <w:numId w:val="23"/>
        </w:numPr>
        <w:ind w:left="357" w:hanging="357"/>
      </w:pPr>
      <w:r>
        <w:t>Сведения о документах, подтверждающих факт передачи товара</w:t>
      </w:r>
    </w:p>
    <w:p w:rsidR="00AF741D" w:rsidRDefault="00AC663B">
      <w:pPr>
        <w:keepNext/>
      </w:pPr>
      <w:r>
        <w:t>Отсутствуют</w:t>
      </w:r>
    </w:p>
    <w:p w:rsidR="00AF741D" w:rsidRDefault="00AF741D">
      <w:pPr>
        <w:keepNext/>
        <w:rPr>
          <w:vanish/>
        </w:rPr>
      </w:pPr>
    </w:p>
    <w:p w:rsidR="00AF741D" w:rsidRDefault="00AF741D">
      <w:pPr>
        <w:keepNext/>
      </w:pPr>
    </w:p>
    <w:p w:rsidR="00AF741D" w:rsidRPr="00AC48E2" w:rsidRDefault="00AF741D">
      <w:pPr>
        <w:jc w:val="right"/>
      </w:pPr>
    </w:p>
    <w:p w:rsidR="00AF741D" w:rsidRDefault="00AC663B">
      <w:pPr>
        <w:pageBreakBefore/>
        <w:jc w:val="right"/>
      </w:pPr>
      <w:r>
        <w:lastRenderedPageBreak/>
        <w:t xml:space="preserve">Приложение </w:t>
      </w:r>
      <w:r w:rsidR="005D4FB3">
        <w:t>4</w:t>
      </w:r>
      <w:r>
        <w:t xml:space="preserve"> к контракту</w:t>
      </w:r>
    </w:p>
    <w:p w:rsidR="00AF741D" w:rsidRDefault="00AC663B">
      <w:pPr>
        <w:spacing w:before="180"/>
        <w:ind w:firstLine="562"/>
        <w:jc w:val="right"/>
      </w:pPr>
      <w:r>
        <w:t>от «____» ___________ 20___г. № ___________</w:t>
      </w:r>
    </w:p>
    <w:p w:rsidR="00AF741D" w:rsidRDefault="00AC663B">
      <w:pPr>
        <w:pStyle w:val="10"/>
        <w:rPr>
          <w:b w:val="0"/>
        </w:rPr>
      </w:pPr>
      <w:r>
        <w:rPr>
          <w:b w:val="0"/>
        </w:rPr>
        <w:t>Регламент электронного документооборота</w:t>
      </w:r>
      <w:r>
        <w:rPr>
          <w:b w:val="0"/>
        </w:rPr>
        <w:br/>
        <w:t>Портала исполнения контрактов Единой автоматизированной системы управления закупками Московской области</w:t>
      </w:r>
    </w:p>
    <w:p w:rsidR="00AF741D" w:rsidRDefault="00AC663B">
      <w:pPr>
        <w:pStyle w:val="aff1"/>
        <w:numPr>
          <w:ilvl w:val="1"/>
          <w:numId w:val="9"/>
        </w:numPr>
        <w:tabs>
          <w:tab w:val="left" w:pos="1134"/>
        </w:tabs>
        <w:suppressAutoHyphens w:val="0"/>
        <w:spacing w:after="160" w:line="259" w:lineRule="auto"/>
        <w:ind w:left="0" w:firstLine="567"/>
        <w:jc w:val="both"/>
      </w:pPr>
      <w:r>
        <w:t>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Контракта посредством обмена электронными документами при исполнении Контракта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pPr>
        <w:pStyle w:val="aff1"/>
        <w:numPr>
          <w:ilvl w:val="1"/>
          <w:numId w:val="9"/>
        </w:numPr>
        <w:tabs>
          <w:tab w:val="left" w:pos="1134"/>
        </w:tabs>
        <w:suppressAutoHyphens w:val="0"/>
        <w:spacing w:after="160" w:line="259" w:lineRule="auto"/>
        <w:ind w:left="0" w:firstLine="567"/>
        <w:jc w:val="both"/>
      </w:pPr>
      <w:r>
        <w:t>Настоящий Регламент является приложением к государственному контракту (муниципальному контракту, контракту), заключенному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p>
    <w:p w:rsidR="00AF741D" w:rsidRDefault="00AC663B">
      <w:pPr>
        <w:pStyle w:val="aff1"/>
        <w:numPr>
          <w:ilvl w:val="1"/>
          <w:numId w:val="9"/>
        </w:numPr>
        <w:tabs>
          <w:tab w:val="left" w:pos="1134"/>
        </w:tabs>
        <w:suppressAutoHyphens w:val="0"/>
        <w:spacing w:after="160" w:line="259" w:lineRule="auto"/>
        <w:ind w:left="0" w:firstLine="567"/>
        <w:jc w:val="both"/>
      </w:pPr>
      <w:r>
        <w:t>В настоящем Регламенте используются следующие понятия и термины:</w:t>
      </w:r>
    </w:p>
    <w:p w:rsidR="00AF741D" w:rsidRDefault="00AC663B">
      <w:pPr>
        <w:pStyle w:val="aff1"/>
        <w:tabs>
          <w:tab w:val="left" w:pos="1134"/>
        </w:tabs>
        <w:ind w:left="0"/>
        <w:jc w:val="both"/>
      </w:pPr>
      <w:r>
        <w:t>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контрактов, а также контроля текущего исполнения сторонами обязательств по контракту.</w:t>
      </w:r>
    </w:p>
    <w:p w:rsidR="00AF741D" w:rsidRDefault="00AC663B">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pPr>
        <w:pStyle w:val="aff1"/>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pPr>
        <w:pStyle w:val="aff1"/>
        <w:tabs>
          <w:tab w:val="left" w:pos="1134"/>
        </w:tabs>
        <w:ind w:left="0"/>
        <w:jc w:val="both"/>
      </w:pPr>
      <w:r>
        <w:t xml:space="preserve">Личный кабинет – рабочая область Стороны Контракта в ПИК ЕАСУЗ, доступная только зарегистрированным в ПИК ЕАСУЗ пользователям - сотрудникам </w:t>
      </w:r>
      <w:r w:rsidR="00ED2FE0" w:rsidRPr="00B42D15">
        <w:t>заказчика</w:t>
      </w:r>
      <w:r>
        <w:t xml:space="preserve">, </w:t>
      </w:r>
      <w:r w:rsidR="00093821" w:rsidRPr="00AC48E2">
        <w:t>подрядчика</w:t>
      </w:r>
      <w:r>
        <w:t>.</w:t>
      </w:r>
    </w:p>
    <w:p w:rsidR="00AF741D" w:rsidRDefault="00AC663B">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pPr>
        <w:pStyle w:val="aff1"/>
        <w:numPr>
          <w:ilvl w:val="1"/>
          <w:numId w:val="9"/>
        </w:numPr>
        <w:tabs>
          <w:tab w:val="left" w:pos="1134"/>
        </w:tabs>
        <w:suppressAutoHyphens w:val="0"/>
        <w:spacing w:after="160" w:line="259" w:lineRule="auto"/>
        <w:ind w:left="0" w:firstLine="567"/>
        <w:jc w:val="both"/>
      </w:pPr>
      <w:r>
        <w:t>Обмен электронными документами между Сторонами Контракта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pPr>
        <w:pStyle w:val="aff1"/>
        <w:numPr>
          <w:ilvl w:val="1"/>
          <w:numId w:val="9"/>
        </w:numPr>
        <w:tabs>
          <w:tab w:val="left" w:pos="1134"/>
        </w:tabs>
        <w:suppressAutoHyphens w:val="0"/>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Контракта осуществляется безвозмездно.</w:t>
      </w:r>
    </w:p>
    <w:p w:rsidR="00AF741D" w:rsidRDefault="00AC663B">
      <w:pPr>
        <w:pStyle w:val="aff1"/>
        <w:numPr>
          <w:ilvl w:val="1"/>
          <w:numId w:val="9"/>
        </w:numPr>
        <w:tabs>
          <w:tab w:val="left" w:pos="1134"/>
        </w:tabs>
        <w:suppressAutoHyphens w:val="0"/>
        <w:spacing w:after="160" w:line="259" w:lineRule="auto"/>
        <w:ind w:left="0" w:firstLine="567"/>
        <w:jc w:val="both"/>
      </w:pPr>
      <w:r>
        <w:t>Обеспечение эксплуатации ПИК ЕАСУЗ, а также техническую поддержку Сторонам Контракта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pPr>
        <w:pStyle w:val="aff1"/>
        <w:numPr>
          <w:ilvl w:val="1"/>
          <w:numId w:val="9"/>
        </w:numPr>
        <w:tabs>
          <w:tab w:val="left" w:pos="1134"/>
        </w:tabs>
        <w:suppressAutoHyphens w:val="0"/>
        <w:spacing w:after="160" w:line="259" w:lineRule="auto"/>
        <w:ind w:left="0" w:firstLine="567"/>
        <w:jc w:val="both"/>
        <w:rPr>
          <w:color w:val="FF0000"/>
        </w:rPr>
      </w:pPr>
      <w:r>
        <w:lastRenderedPageBreak/>
        <w:t>При формировании и обмене электронными документами Стороны Контракта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pPr>
        <w:pStyle w:val="aff1"/>
        <w:tabs>
          <w:tab w:val="left" w:pos="1134"/>
        </w:tabs>
        <w:ind w:left="0"/>
        <w:jc w:val="both"/>
      </w:pPr>
      <w:r>
        <w:t xml:space="preserve">2. Обязательными требованиями к Сторонам Контракта для осуществления работы с электронным документооборотом в ПИК ЕАСУЗ являются: </w:t>
      </w:r>
    </w:p>
    <w:p w:rsidR="00AF741D" w:rsidRDefault="00AC663B">
      <w:pPr>
        <w:pStyle w:val="aff1"/>
        <w:tabs>
          <w:tab w:val="left" w:pos="1134"/>
        </w:tabs>
        <w:ind w:left="0"/>
        <w:jc w:val="both"/>
      </w:pPr>
      <w:r>
        <w:t>- наличие у Стороны Контракта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pPr>
        <w:pStyle w:val="aff1"/>
        <w:tabs>
          <w:tab w:val="left" w:pos="1134"/>
        </w:tabs>
        <w:ind w:left="0"/>
        <w:jc w:val="both"/>
      </w:pPr>
      <w:r>
        <w:t>- наличие автоматизированного рабочего места (АРМ);</w:t>
      </w:r>
    </w:p>
    <w:p w:rsidR="00AF741D" w:rsidRDefault="00AC663B">
      <w:pPr>
        <w:pStyle w:val="aff1"/>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pPr>
        <w:pStyle w:val="aff1"/>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r:id="rId9" w:history="1">
        <w:r>
          <w:t>http://pik.mosreg.ru</w:t>
        </w:r>
      </w:hyperlink>
      <w:r>
        <w:t>);</w:t>
      </w:r>
    </w:p>
    <w:p w:rsidR="00AF741D" w:rsidRDefault="00AC663B">
      <w:pPr>
        <w:pStyle w:val="aff1"/>
        <w:tabs>
          <w:tab w:val="left" w:pos="1134"/>
        </w:tabs>
        <w:ind w:left="0"/>
        <w:jc w:val="both"/>
      </w:pPr>
      <w:r>
        <w:t>-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Контракта с соблюдением требований законодательства.</w:t>
      </w:r>
    </w:p>
    <w:p w:rsidR="00AF741D" w:rsidRDefault="00AC663B">
      <w:pPr>
        <w:pStyle w:val="aff1"/>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pPr>
        <w:pStyle w:val="aff1"/>
        <w:tabs>
          <w:tab w:val="left" w:pos="1134"/>
        </w:tabs>
        <w:ind w:left="0"/>
        <w:jc w:val="both"/>
      </w:pPr>
      <w:r>
        <w:t>3. При осуществлении электронного документооборота в ПИК ЕАСУЗ каждая из Сторон Контракта несёт следующие обязанности:</w:t>
      </w:r>
    </w:p>
    <w:p w:rsidR="00AF741D" w:rsidRDefault="00AC663B">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pPr>
        <w:pStyle w:val="aff1"/>
        <w:tabs>
          <w:tab w:val="left" w:pos="1134"/>
        </w:tabs>
        <w:ind w:left="0"/>
        <w:jc w:val="both"/>
      </w:pPr>
      <w:r>
        <w:t>3.2.</w:t>
      </w:r>
      <w:r>
        <w:tab/>
        <w:t>Направлять при осуществлении электронного документооборота документы и сведения, предусмотренные условиями Контракта.</w:t>
      </w:r>
    </w:p>
    <w:p w:rsidR="00AF741D" w:rsidRDefault="00AC663B">
      <w:pPr>
        <w:pStyle w:val="aff1"/>
        <w:tabs>
          <w:tab w:val="left" w:pos="1134"/>
        </w:tabs>
        <w:ind w:left="0"/>
        <w:jc w:val="both"/>
      </w:pPr>
      <w:r>
        <w:t>3.3.</w:t>
      </w:r>
      <w:r>
        <w:tab/>
        <w:t>Нести ответственность за содержание, достоверность и целостность отправляемых Стороной Контракта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pPr>
        <w:pStyle w:val="aff1"/>
        <w:tabs>
          <w:tab w:val="left" w:pos="1134"/>
        </w:tabs>
        <w:ind w:left="0"/>
        <w:jc w:val="both"/>
      </w:pPr>
      <w:r>
        <w:t>4.1.</w:t>
      </w:r>
      <w:r>
        <w:tab/>
        <w:t>Все документы и сведения, предусмотренные условиями контракта , направляемые Сторонами Контракта между собой в ПИК ЕАСУЗ, должны быть в форме электронных документов.</w:t>
      </w:r>
    </w:p>
    <w:p w:rsidR="00AF741D" w:rsidRDefault="00AC663B">
      <w:pPr>
        <w:pStyle w:val="aff1"/>
        <w:tabs>
          <w:tab w:val="left" w:pos="1134"/>
        </w:tabs>
        <w:ind w:left="0"/>
        <w:jc w:val="both"/>
      </w:pPr>
      <w:r>
        <w:t>4.2.</w:t>
      </w:r>
      <w:r>
        <w:tab/>
        <w:t>Электронные документы, передаваемые в системе ПИК ЕАСУЗ между Сторонами Контракта, должны быть подписаны в ЭДО ПИК ЕАСУЗ КЭП лиц, имеющих право действовать от имени соответствующей Стороны Контракта.</w:t>
      </w:r>
    </w:p>
    <w:p w:rsidR="00AF741D" w:rsidRDefault="00AC663B">
      <w:pPr>
        <w:pStyle w:val="aff1"/>
        <w:tabs>
          <w:tab w:val="left" w:pos="1134"/>
        </w:tabs>
        <w:ind w:left="0"/>
        <w:jc w:val="both"/>
      </w:pPr>
      <w:r>
        <w:t>4.3.</w:t>
      </w:r>
      <w:r>
        <w:tab/>
        <w:t xml:space="preserve">Электронный документ, подписанный КЭП и переданный между Сторонами Контракта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w:t>
      </w:r>
      <w:r>
        <w:lastRenderedPageBreak/>
        <w:t>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контракту соответствующего уведомления, содержащего дату его поступления. </w:t>
      </w:r>
    </w:p>
    <w:p w:rsidR="00AF741D" w:rsidRDefault="00AC663B">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pPr>
        <w:pStyle w:val="aff1"/>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pPr>
        <w:pStyle w:val="aff1"/>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pPr>
        <w:pStyle w:val="aff1"/>
        <w:tabs>
          <w:tab w:val="left" w:pos="1134"/>
        </w:tabs>
        <w:ind w:left="0"/>
        <w:jc w:val="both"/>
      </w:pPr>
      <w:r>
        <w:t>4.7.1.</w:t>
      </w:r>
      <w:r>
        <w:tab/>
        <w:t>Структурированный электронный документ формируется Стороной Контракта в ПИК ЕАСУЗ посредством:</w:t>
      </w:r>
    </w:p>
    <w:p w:rsidR="00AF741D" w:rsidRDefault="00AC663B">
      <w:pPr>
        <w:pStyle w:val="aff1"/>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pPr>
        <w:pStyle w:val="aff1"/>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pPr>
        <w:pStyle w:val="aff1"/>
        <w:tabs>
          <w:tab w:val="left" w:pos="1134"/>
        </w:tabs>
        <w:ind w:left="0"/>
        <w:jc w:val="both"/>
      </w:pPr>
      <w:r>
        <w:t>4.8.1. Неструктурированный электронный документ формируется Стороной Контракта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pPr>
        <w:pStyle w:val="aff1"/>
        <w:tabs>
          <w:tab w:val="left" w:pos="1134"/>
        </w:tabs>
        <w:ind w:left="0"/>
        <w:jc w:val="both"/>
      </w:pPr>
      <w:r>
        <w:t xml:space="preserve">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w:t>
      </w:r>
      <w:r>
        <w:lastRenderedPageBreak/>
        <w:t>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pPr>
        <w:pStyle w:val="aff1"/>
        <w:tabs>
          <w:tab w:val="left" w:pos="1134"/>
        </w:tabs>
        <w:ind w:left="0"/>
        <w:jc w:val="both"/>
      </w:pPr>
      <w:r>
        <w:t>4.9. Правила передачи файлов:</w:t>
      </w:r>
    </w:p>
    <w:p w:rsidR="00AF741D" w:rsidRDefault="00AC663B">
      <w:pPr>
        <w:pStyle w:val="aff1"/>
        <w:tabs>
          <w:tab w:val="left" w:pos="1134"/>
        </w:tabs>
        <w:ind w:left="0"/>
        <w:jc w:val="both"/>
      </w:pPr>
      <w:r>
        <w:t>4.9.1.</w:t>
      </w:r>
      <w:r>
        <w:tab/>
        <w:t xml:space="preserve">В случае передачи неструктурированного файла Сторона Контракта самостоятельно несет ответственность за содержание такого документа. </w:t>
      </w:r>
    </w:p>
    <w:p w:rsidR="00AF741D" w:rsidRDefault="00AC663B">
      <w:pPr>
        <w:pStyle w:val="aff1"/>
        <w:tabs>
          <w:tab w:val="left" w:pos="1134"/>
        </w:tabs>
        <w:ind w:left="0"/>
        <w:jc w:val="both"/>
      </w:pPr>
      <w:r>
        <w:t>4.9.2.</w:t>
      </w:r>
      <w:r>
        <w:tab/>
        <w:t>В случае передачи Стороной Контракта структурированного файла ПИК ЕАСУЗ предоставляет средства для формирования такого документа. При этом Сторона Контракта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pPr>
        <w:pStyle w:val="aff1"/>
        <w:tabs>
          <w:tab w:val="left" w:pos="1134"/>
        </w:tabs>
        <w:ind w:left="0"/>
        <w:jc w:val="both"/>
      </w:pPr>
      <w:r>
        <w:t>4.9.3.</w:t>
      </w:r>
      <w:r>
        <w:tab/>
        <w:t>Направляемые файлы между Сторонами Контракта должны быть подписаны КЭП с помощью интерфейса ЭДО ПИК ЕАСУЗ.</w:t>
      </w:r>
    </w:p>
    <w:p w:rsidR="00AF741D" w:rsidRDefault="00AC663B">
      <w:pPr>
        <w:pStyle w:val="aff1"/>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pPr>
        <w:pStyle w:val="aff1"/>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pPr>
        <w:pStyle w:val="aff1"/>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pPr>
        <w:pStyle w:val="aff1"/>
        <w:tabs>
          <w:tab w:val="left" w:pos="1134"/>
        </w:tabs>
        <w:ind w:left="0"/>
        <w:jc w:val="both"/>
      </w:pPr>
      <w:r>
        <w:t>6. В случае сбоя в работе ПИК ЕАСУЗ и (или) ЭДО ПИК ЕАСУЗ),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бумажном носителе информации в порядке и сроки, предусмотренные контрактом.</w:t>
      </w:r>
    </w:p>
    <w:p w:rsidR="00AF741D" w:rsidRDefault="00AC663B">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pPr>
        <w:pStyle w:val="aff1"/>
        <w:tabs>
          <w:tab w:val="left" w:pos="1134"/>
        </w:tabs>
        <w:ind w:left="0"/>
        <w:jc w:val="both"/>
      </w:pPr>
      <w:r>
        <w:t>а) сбой в работе возник в период с 07 00 до 21 00 московского времени в рабочие дни;</w:t>
      </w:r>
    </w:p>
    <w:p w:rsidR="00AF741D" w:rsidRDefault="00AC663B">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pPr>
        <w:pStyle w:val="aff1"/>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pPr>
        <w:pStyle w:val="aff1"/>
        <w:tabs>
          <w:tab w:val="left" w:pos="1134"/>
        </w:tabs>
        <w:ind w:left="0"/>
        <w:jc w:val="both"/>
      </w:pPr>
      <w:r>
        <w:lastRenderedPageBreak/>
        <w:t>- если заявка подана в рабочий день после 18 00, то ее рассмотрение начинается с 09 00 следующего рабочего дня;</w:t>
      </w:r>
    </w:p>
    <w:p w:rsidR="00AF741D" w:rsidRDefault="00AC663B">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pPr>
        <w:pStyle w:val="aff1"/>
        <w:tabs>
          <w:tab w:val="left" w:pos="1134"/>
        </w:tabs>
        <w:ind w:left="0"/>
        <w:jc w:val="both"/>
      </w:pPr>
    </w:p>
    <w:p w:rsidR="00AF741D" w:rsidRDefault="00AC663B">
      <w:pPr>
        <w:pStyle w:val="aff1"/>
        <w:keepNext/>
        <w:tabs>
          <w:tab w:val="left" w:pos="1134"/>
        </w:tabs>
        <w:ind w:left="0"/>
        <w:jc w:val="center"/>
      </w:pPr>
      <w:r>
        <w:t>Перечень сбоев в работе ПИК ЕАСУЗ и (или) ЭДО ПИК ЕАСУЗ</w:t>
      </w:r>
    </w:p>
    <w:p w:rsidR="00AF741D" w:rsidRDefault="00AC663B">
      <w:pPr>
        <w:pStyle w:val="aff4"/>
        <w:spacing w:after="60"/>
      </w:pPr>
      <w:r>
        <w:t xml:space="preserve">Таблица </w:t>
      </w:r>
      <w:fldSimple w:instr=" SEQ Таблица \* ARABIC ">
        <w:r>
          <w:t>4</w:t>
        </w:r>
      </w:fldSimple>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198"/>
        <w:gridCol w:w="2552"/>
      </w:tblGrid>
      <w:tr w:rsidR="00D846FE">
        <w:trPr>
          <w:cantSplit/>
          <w:tblHeader/>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 п/п</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Описание ситуации/проблемы</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pStyle w:val="19"/>
              <w:keepNext/>
              <w:jc w:val="center"/>
              <w:rPr>
                <w:sz w:val="18"/>
                <w:szCs w:val="18"/>
              </w:rPr>
            </w:pPr>
            <w:r>
              <w:rPr>
                <w:sz w:val="18"/>
                <w:szCs w:val="18"/>
              </w:rPr>
              <w:t>Продолжительность</w:t>
            </w:r>
          </w:p>
        </w:tc>
      </w:tr>
      <w:tr w:rsidR="00D846FE">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1</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D846FE">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2</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D846FE">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3</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D846FE">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4</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D846FE">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5</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D846FE">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right="864" w:firstLine="284"/>
              <w:jc w:val="center"/>
              <w:rPr>
                <w:sz w:val="18"/>
                <w:szCs w:val="18"/>
                <w:lang w:val="en-US"/>
              </w:rPr>
            </w:pPr>
            <w:r>
              <w:rPr>
                <w:sz w:val="18"/>
                <w:szCs w:val="18"/>
                <w:lang w:val="en-US"/>
              </w:rPr>
              <w:t>6</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spacing w:line="264" w:lineRule="auto"/>
              <w:jc w:val="center"/>
              <w:rPr>
                <w:sz w:val="18"/>
                <w:szCs w:val="18"/>
                <w:lang w:val="en-US"/>
              </w:rPr>
            </w:pPr>
            <w:r>
              <w:rPr>
                <w:sz w:val="18"/>
                <w:szCs w:val="18"/>
                <w:lang w:val="en-US"/>
              </w:rPr>
              <w:t>240 мин.</w:t>
            </w:r>
          </w:p>
        </w:tc>
      </w:tr>
      <w:tr w:rsidR="00D846FE">
        <w:trPr>
          <w:cantSplit/>
        </w:trPr>
        <w:tc>
          <w:tcPr>
            <w:tcW w:w="817" w:type="dxa"/>
            <w:tcBorders>
              <w:top w:val="single" w:sz="4" w:space="0" w:color="auto"/>
              <w:left w:val="single" w:sz="4" w:space="0" w:color="auto"/>
              <w:bottom w:val="single" w:sz="4" w:space="0" w:color="auto"/>
              <w:right w:val="single" w:sz="4" w:space="0" w:color="auto"/>
            </w:tcBorders>
            <w:vAlign w:val="center"/>
          </w:tcPr>
          <w:p w:rsidR="00AF741D" w:rsidRDefault="00AC663B">
            <w:pPr>
              <w:keepNext/>
              <w:spacing w:line="264" w:lineRule="auto"/>
              <w:ind w:right="864" w:firstLine="284"/>
              <w:jc w:val="center"/>
              <w:rPr>
                <w:sz w:val="18"/>
                <w:szCs w:val="18"/>
                <w:lang w:val="en-US"/>
              </w:rPr>
            </w:pPr>
            <w:r>
              <w:rPr>
                <w:sz w:val="18"/>
                <w:szCs w:val="18"/>
                <w:lang w:val="en-US"/>
              </w:rPr>
              <w:t>7</w:t>
            </w:r>
          </w:p>
        </w:tc>
        <w:tc>
          <w:tcPr>
            <w:tcW w:w="11198" w:type="dxa"/>
            <w:tcBorders>
              <w:top w:val="single" w:sz="4" w:space="0" w:color="auto"/>
              <w:left w:val="single" w:sz="4" w:space="0" w:color="auto"/>
              <w:bottom w:val="single" w:sz="4" w:space="0" w:color="auto"/>
              <w:right w:val="single" w:sz="4" w:space="0" w:color="auto"/>
            </w:tcBorders>
            <w:vAlign w:val="center"/>
          </w:tcPr>
          <w:p w:rsidR="00AF741D" w:rsidRDefault="00AC663B">
            <w:pPr>
              <w:keepNext/>
              <w:tabs>
                <w:tab w:val="left" w:pos="412"/>
              </w:tabs>
              <w:spacing w:line="264" w:lineRule="auto"/>
              <w:ind w:firstLine="65"/>
              <w:rPr>
                <w:sz w:val="18"/>
                <w:szCs w:val="18"/>
              </w:rPr>
            </w:pPr>
            <w:r>
              <w:rPr>
                <w:sz w:val="18"/>
                <w:szCs w:val="18"/>
              </w:rPr>
              <w:t>Невозможность передачи сведений из ЕИС в ПИК ЕАСУЗ о заключении контракта либо об изменении статуса контракта</w:t>
            </w:r>
          </w:p>
        </w:tc>
        <w:tc>
          <w:tcPr>
            <w:tcW w:w="2552" w:type="dxa"/>
            <w:tcBorders>
              <w:top w:val="single" w:sz="4" w:space="0" w:color="auto"/>
              <w:left w:val="single" w:sz="4" w:space="0" w:color="auto"/>
              <w:bottom w:val="single" w:sz="4" w:space="0" w:color="auto"/>
              <w:right w:val="single" w:sz="4" w:space="0" w:color="auto"/>
            </w:tcBorders>
            <w:vAlign w:val="center"/>
          </w:tcPr>
          <w:p w:rsidR="00AF741D" w:rsidRDefault="00AC663B">
            <w:pPr>
              <w:keepNext/>
              <w:jc w:val="center"/>
              <w:rPr>
                <w:sz w:val="18"/>
                <w:szCs w:val="18"/>
                <w:lang w:val="en-US"/>
              </w:rPr>
            </w:pPr>
            <w:r>
              <w:rPr>
                <w:sz w:val="18"/>
                <w:szCs w:val="18"/>
                <w:lang w:val="en-US"/>
              </w:rPr>
              <w:t>240 мин.</w:t>
            </w:r>
          </w:p>
        </w:tc>
      </w:tr>
    </w:tbl>
    <w:p w:rsidR="00AF741D" w:rsidRDefault="00AF741D">
      <w:pPr>
        <w:keepNext/>
      </w:pPr>
    </w:p>
    <w:p w:rsidR="00AF741D" w:rsidRDefault="00AF741D">
      <w:pPr>
        <w:suppressAutoHyphens w:val="0"/>
        <w:ind w:firstLine="0"/>
      </w:pPr>
    </w:p>
    <w:sectPr w:rsidR="00AF741D">
      <w:footerReference w:type="default" r:id="rId10"/>
      <w:footerReference w:type="first" r:id="rId11"/>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AD0" w:rsidRDefault="00D32AD0">
      <w:r>
        <w:separator/>
      </w:r>
    </w:p>
  </w:endnote>
  <w:endnote w:type="continuationSeparator" w:id="0">
    <w:p w:rsidR="00D32AD0" w:rsidRDefault="00D32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61D" w:rsidRDefault="0007561D">
    <w:pPr>
      <w:pStyle w:val="af3"/>
    </w:pPr>
    <w:r>
      <w:fldChar w:fldCharType="begin"/>
    </w:r>
    <w:r>
      <w:instrText>PAGE   \* MERGEFORMAT</w:instrText>
    </w:r>
    <w:r>
      <w:fldChar w:fldCharType="separate"/>
    </w:r>
    <w:r w:rsidR="00AC48E2">
      <w:rPr>
        <w:noProof/>
      </w:rPr>
      <w:t>15</w:t>
    </w:r>
    <w:r>
      <w:fldChar w:fldCharType="end"/>
    </w:r>
    <w:r>
      <w:tab/>
    </w:r>
    <w:r>
      <w:tab/>
      <w:t>Номер позиции плана-графика в ЕАСУЗ:217761-24</w:t>
    </w:r>
  </w:p>
  <w:p w:rsidR="0007561D" w:rsidRDefault="0007561D">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61D" w:rsidRDefault="0007561D">
    <w:pPr>
      <w:pStyle w:val="af3"/>
    </w:pPr>
    <w:r>
      <w:fldChar w:fldCharType="begin"/>
    </w:r>
    <w:r>
      <w:instrText>PAGE   \* MERGEFORMAT</w:instrText>
    </w:r>
    <w:r>
      <w:fldChar w:fldCharType="separate"/>
    </w:r>
    <w:r>
      <w:t>1</w:t>
    </w:r>
    <w:r>
      <w:fldChar w:fldCharType="end"/>
    </w:r>
  </w:p>
  <w:p w:rsidR="0007561D" w:rsidRDefault="0007561D">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AD0" w:rsidRDefault="00D32AD0">
      <w:r>
        <w:separator/>
      </w:r>
    </w:p>
  </w:footnote>
  <w:footnote w:type="continuationSeparator" w:id="0">
    <w:p w:rsidR="00D32AD0" w:rsidRDefault="00D32A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901"/>
    <w:rsid w:val="00002B0D"/>
    <w:rsid w:val="00007900"/>
    <w:rsid w:val="0001249E"/>
    <w:rsid w:val="0003122B"/>
    <w:rsid w:val="00037CB0"/>
    <w:rsid w:val="0004332A"/>
    <w:rsid w:val="00047E42"/>
    <w:rsid w:val="00061AA9"/>
    <w:rsid w:val="00071202"/>
    <w:rsid w:val="0007561D"/>
    <w:rsid w:val="00077301"/>
    <w:rsid w:val="00084D7B"/>
    <w:rsid w:val="00093821"/>
    <w:rsid w:val="00093E66"/>
    <w:rsid w:val="00096ADD"/>
    <w:rsid w:val="000C5AEF"/>
    <w:rsid w:val="000D6285"/>
    <w:rsid w:val="000E7FD0"/>
    <w:rsid w:val="000F3ABD"/>
    <w:rsid w:val="000F5770"/>
    <w:rsid w:val="00103CB1"/>
    <w:rsid w:val="001107AA"/>
    <w:rsid w:val="00111426"/>
    <w:rsid w:val="0013258C"/>
    <w:rsid w:val="00136F25"/>
    <w:rsid w:val="0015173E"/>
    <w:rsid w:val="00155564"/>
    <w:rsid w:val="00163572"/>
    <w:rsid w:val="001843D1"/>
    <w:rsid w:val="00186683"/>
    <w:rsid w:val="00186DB2"/>
    <w:rsid w:val="001A174D"/>
    <w:rsid w:val="001B3C58"/>
    <w:rsid w:val="001C61E2"/>
    <w:rsid w:val="001C7045"/>
    <w:rsid w:val="001E07C5"/>
    <w:rsid w:val="001E28D5"/>
    <w:rsid w:val="001E654D"/>
    <w:rsid w:val="001F4E27"/>
    <w:rsid w:val="00200CBE"/>
    <w:rsid w:val="002016A5"/>
    <w:rsid w:val="0020476E"/>
    <w:rsid w:val="00236A95"/>
    <w:rsid w:val="0024340D"/>
    <w:rsid w:val="002508EC"/>
    <w:rsid w:val="00255EAC"/>
    <w:rsid w:val="0026461D"/>
    <w:rsid w:val="00272F3A"/>
    <w:rsid w:val="00274DAA"/>
    <w:rsid w:val="002769FE"/>
    <w:rsid w:val="00277542"/>
    <w:rsid w:val="00285B2A"/>
    <w:rsid w:val="00290362"/>
    <w:rsid w:val="002911F1"/>
    <w:rsid w:val="00292B4B"/>
    <w:rsid w:val="00294263"/>
    <w:rsid w:val="00294651"/>
    <w:rsid w:val="002A1C82"/>
    <w:rsid w:val="002C111A"/>
    <w:rsid w:val="002E567A"/>
    <w:rsid w:val="002F47B3"/>
    <w:rsid w:val="002F7C97"/>
    <w:rsid w:val="0031153B"/>
    <w:rsid w:val="0036238D"/>
    <w:rsid w:val="00364511"/>
    <w:rsid w:val="00372772"/>
    <w:rsid w:val="00381CB4"/>
    <w:rsid w:val="0038246A"/>
    <w:rsid w:val="00385608"/>
    <w:rsid w:val="003917A8"/>
    <w:rsid w:val="003A452B"/>
    <w:rsid w:val="003B5E9B"/>
    <w:rsid w:val="003B72AC"/>
    <w:rsid w:val="003C4051"/>
    <w:rsid w:val="003D1E74"/>
    <w:rsid w:val="003D503A"/>
    <w:rsid w:val="00410337"/>
    <w:rsid w:val="004201DE"/>
    <w:rsid w:val="004232F3"/>
    <w:rsid w:val="00436179"/>
    <w:rsid w:val="00442152"/>
    <w:rsid w:val="00445029"/>
    <w:rsid w:val="0045561E"/>
    <w:rsid w:val="00473C7B"/>
    <w:rsid w:val="00481670"/>
    <w:rsid w:val="0049048A"/>
    <w:rsid w:val="004942C1"/>
    <w:rsid w:val="004B72B5"/>
    <w:rsid w:val="004C7BEB"/>
    <w:rsid w:val="004D7D5D"/>
    <w:rsid w:val="004E18FA"/>
    <w:rsid w:val="004E5C8B"/>
    <w:rsid w:val="004E67A4"/>
    <w:rsid w:val="004F0427"/>
    <w:rsid w:val="00504517"/>
    <w:rsid w:val="00513E70"/>
    <w:rsid w:val="00520197"/>
    <w:rsid w:val="00527097"/>
    <w:rsid w:val="0055012B"/>
    <w:rsid w:val="00553743"/>
    <w:rsid w:val="00554122"/>
    <w:rsid w:val="0056336B"/>
    <w:rsid w:val="00571362"/>
    <w:rsid w:val="00581D3C"/>
    <w:rsid w:val="005850B7"/>
    <w:rsid w:val="0059324D"/>
    <w:rsid w:val="005A5CFA"/>
    <w:rsid w:val="005B23E2"/>
    <w:rsid w:val="005D17C9"/>
    <w:rsid w:val="005D4FB3"/>
    <w:rsid w:val="005E2EF8"/>
    <w:rsid w:val="005E5F1B"/>
    <w:rsid w:val="005F09C9"/>
    <w:rsid w:val="00607756"/>
    <w:rsid w:val="00621124"/>
    <w:rsid w:val="00623484"/>
    <w:rsid w:val="00654211"/>
    <w:rsid w:val="00660CBB"/>
    <w:rsid w:val="0066714C"/>
    <w:rsid w:val="00671A02"/>
    <w:rsid w:val="00676AA2"/>
    <w:rsid w:val="006814A5"/>
    <w:rsid w:val="0069123E"/>
    <w:rsid w:val="006A6AE8"/>
    <w:rsid w:val="006A7819"/>
    <w:rsid w:val="006B0E88"/>
    <w:rsid w:val="006B172A"/>
    <w:rsid w:val="006B7F83"/>
    <w:rsid w:val="006C7950"/>
    <w:rsid w:val="006D4649"/>
    <w:rsid w:val="006D5422"/>
    <w:rsid w:val="006E7E56"/>
    <w:rsid w:val="00711053"/>
    <w:rsid w:val="00715425"/>
    <w:rsid w:val="00717255"/>
    <w:rsid w:val="007364F1"/>
    <w:rsid w:val="00753E08"/>
    <w:rsid w:val="00755771"/>
    <w:rsid w:val="00793195"/>
    <w:rsid w:val="00797E13"/>
    <w:rsid w:val="007A47D1"/>
    <w:rsid w:val="007A4ECB"/>
    <w:rsid w:val="007B1E30"/>
    <w:rsid w:val="007B5C9F"/>
    <w:rsid w:val="007C1285"/>
    <w:rsid w:val="007C6934"/>
    <w:rsid w:val="007D4065"/>
    <w:rsid w:val="007D521E"/>
    <w:rsid w:val="007D5BD4"/>
    <w:rsid w:val="007D7077"/>
    <w:rsid w:val="007E47E3"/>
    <w:rsid w:val="007F6305"/>
    <w:rsid w:val="00801FE3"/>
    <w:rsid w:val="008201A7"/>
    <w:rsid w:val="008350DE"/>
    <w:rsid w:val="00852F41"/>
    <w:rsid w:val="00862499"/>
    <w:rsid w:val="00871815"/>
    <w:rsid w:val="0087618D"/>
    <w:rsid w:val="00881996"/>
    <w:rsid w:val="00882996"/>
    <w:rsid w:val="00885E17"/>
    <w:rsid w:val="0088662A"/>
    <w:rsid w:val="00890A16"/>
    <w:rsid w:val="00890D08"/>
    <w:rsid w:val="008948CE"/>
    <w:rsid w:val="008A0BD7"/>
    <w:rsid w:val="008A1773"/>
    <w:rsid w:val="008A4F39"/>
    <w:rsid w:val="008A5CD8"/>
    <w:rsid w:val="008A7146"/>
    <w:rsid w:val="008B66C4"/>
    <w:rsid w:val="008D5628"/>
    <w:rsid w:val="008D5F7C"/>
    <w:rsid w:val="008E2C11"/>
    <w:rsid w:val="008F1124"/>
    <w:rsid w:val="008F3653"/>
    <w:rsid w:val="0091141B"/>
    <w:rsid w:val="0092275D"/>
    <w:rsid w:val="0093740F"/>
    <w:rsid w:val="00945875"/>
    <w:rsid w:val="00945915"/>
    <w:rsid w:val="0095034E"/>
    <w:rsid w:val="00966ACE"/>
    <w:rsid w:val="00973C56"/>
    <w:rsid w:val="00974B1E"/>
    <w:rsid w:val="00981510"/>
    <w:rsid w:val="009828FD"/>
    <w:rsid w:val="00982C39"/>
    <w:rsid w:val="00986153"/>
    <w:rsid w:val="00987959"/>
    <w:rsid w:val="009916B8"/>
    <w:rsid w:val="0099354F"/>
    <w:rsid w:val="009A178F"/>
    <w:rsid w:val="009C0D1B"/>
    <w:rsid w:val="009D3F7D"/>
    <w:rsid w:val="009D530F"/>
    <w:rsid w:val="009E038A"/>
    <w:rsid w:val="00A0585D"/>
    <w:rsid w:val="00A07872"/>
    <w:rsid w:val="00A111B8"/>
    <w:rsid w:val="00A167A4"/>
    <w:rsid w:val="00A20DAF"/>
    <w:rsid w:val="00A2508A"/>
    <w:rsid w:val="00A413F0"/>
    <w:rsid w:val="00A45A8C"/>
    <w:rsid w:val="00A50248"/>
    <w:rsid w:val="00A707D3"/>
    <w:rsid w:val="00A91821"/>
    <w:rsid w:val="00A9219D"/>
    <w:rsid w:val="00A949DD"/>
    <w:rsid w:val="00AA3338"/>
    <w:rsid w:val="00AA442F"/>
    <w:rsid w:val="00AB3E8C"/>
    <w:rsid w:val="00AC48E2"/>
    <w:rsid w:val="00AC663B"/>
    <w:rsid w:val="00AD1240"/>
    <w:rsid w:val="00AD1C3C"/>
    <w:rsid w:val="00AD617C"/>
    <w:rsid w:val="00AD7C7C"/>
    <w:rsid w:val="00AE5F55"/>
    <w:rsid w:val="00AE6013"/>
    <w:rsid w:val="00AF3462"/>
    <w:rsid w:val="00AF5313"/>
    <w:rsid w:val="00AF5640"/>
    <w:rsid w:val="00AF741D"/>
    <w:rsid w:val="00B03768"/>
    <w:rsid w:val="00B053E2"/>
    <w:rsid w:val="00B055C2"/>
    <w:rsid w:val="00B158CA"/>
    <w:rsid w:val="00B2455A"/>
    <w:rsid w:val="00B32646"/>
    <w:rsid w:val="00B40643"/>
    <w:rsid w:val="00B416C4"/>
    <w:rsid w:val="00B4335D"/>
    <w:rsid w:val="00B44C37"/>
    <w:rsid w:val="00B714C3"/>
    <w:rsid w:val="00B91124"/>
    <w:rsid w:val="00B915B9"/>
    <w:rsid w:val="00BA4C7A"/>
    <w:rsid w:val="00BC694B"/>
    <w:rsid w:val="00BE04B1"/>
    <w:rsid w:val="00BE6515"/>
    <w:rsid w:val="00BE674A"/>
    <w:rsid w:val="00BE6776"/>
    <w:rsid w:val="00BF1B21"/>
    <w:rsid w:val="00BF6AE3"/>
    <w:rsid w:val="00BF6E6E"/>
    <w:rsid w:val="00BF76D6"/>
    <w:rsid w:val="00BF780B"/>
    <w:rsid w:val="00C0514E"/>
    <w:rsid w:val="00C06C30"/>
    <w:rsid w:val="00C12B88"/>
    <w:rsid w:val="00C17AE8"/>
    <w:rsid w:val="00C21932"/>
    <w:rsid w:val="00C2451E"/>
    <w:rsid w:val="00C25D6B"/>
    <w:rsid w:val="00C317D9"/>
    <w:rsid w:val="00C416A9"/>
    <w:rsid w:val="00C43EDA"/>
    <w:rsid w:val="00C44B3B"/>
    <w:rsid w:val="00C64407"/>
    <w:rsid w:val="00C8294A"/>
    <w:rsid w:val="00CA5D95"/>
    <w:rsid w:val="00CB22BE"/>
    <w:rsid w:val="00CC4A49"/>
    <w:rsid w:val="00CE74BB"/>
    <w:rsid w:val="00CF4FB6"/>
    <w:rsid w:val="00D035A9"/>
    <w:rsid w:val="00D03D26"/>
    <w:rsid w:val="00D1244B"/>
    <w:rsid w:val="00D32AD0"/>
    <w:rsid w:val="00D3441D"/>
    <w:rsid w:val="00D351C7"/>
    <w:rsid w:val="00D35520"/>
    <w:rsid w:val="00D47348"/>
    <w:rsid w:val="00D47FDD"/>
    <w:rsid w:val="00D5400B"/>
    <w:rsid w:val="00D72AC3"/>
    <w:rsid w:val="00D837A7"/>
    <w:rsid w:val="00D846FE"/>
    <w:rsid w:val="00D91846"/>
    <w:rsid w:val="00DA1ECB"/>
    <w:rsid w:val="00DB0855"/>
    <w:rsid w:val="00DB5BE6"/>
    <w:rsid w:val="00DD32DC"/>
    <w:rsid w:val="00DD72BD"/>
    <w:rsid w:val="00DF08A0"/>
    <w:rsid w:val="00E07FA2"/>
    <w:rsid w:val="00E1706A"/>
    <w:rsid w:val="00E17101"/>
    <w:rsid w:val="00E22E42"/>
    <w:rsid w:val="00E33F34"/>
    <w:rsid w:val="00E35623"/>
    <w:rsid w:val="00E60158"/>
    <w:rsid w:val="00E9316F"/>
    <w:rsid w:val="00EA2134"/>
    <w:rsid w:val="00ED2FE0"/>
    <w:rsid w:val="00EE7EE2"/>
    <w:rsid w:val="00EF12B7"/>
    <w:rsid w:val="00F13702"/>
    <w:rsid w:val="00F2131D"/>
    <w:rsid w:val="00F21D81"/>
    <w:rsid w:val="00F26344"/>
    <w:rsid w:val="00F300CB"/>
    <w:rsid w:val="00F371A7"/>
    <w:rsid w:val="00F3768A"/>
    <w:rsid w:val="00F4304E"/>
    <w:rsid w:val="00F80A4A"/>
    <w:rsid w:val="00F8441E"/>
    <w:rsid w:val="00F9426B"/>
    <w:rsid w:val="00FA0E99"/>
    <w:rsid w:val="00FA1D49"/>
    <w:rsid w:val="00FA6C68"/>
    <w:rsid w:val="00FC34BF"/>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2833D1D9-98D3-4D39-A85C-77D6D0966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484"/>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qFormat/>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pPr>
      <w:suppressAutoHyphens w:val="0"/>
      <w:ind w:firstLine="0"/>
    </w:pPr>
    <w:rPr>
      <w:rFonts w:eastAsia="Times New Roman"/>
      <w:b/>
    </w:rPr>
  </w:style>
  <w:style w:type="character" w:customStyle="1" w:styleId="1a">
    <w:name w:val="Заголовок таблицы1 Знак"/>
    <w:basedOn w:val="a0"/>
    <w:link w:val="19"/>
    <w:rPr>
      <w:b/>
      <w:sz w:val="24"/>
      <w:szCs w:val="24"/>
      <w:lang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qFormat/>
    <w:rPr>
      <w:sz w:val="24"/>
      <w:szCs w:val="28"/>
      <w:lang w:val="ru-RU" w:eastAsia="ar-SA"/>
    </w:rPr>
  </w:style>
  <w:style w:type="paragraph" w:customStyle="1" w:styleId="aff8">
    <w:name w:val="Нормальный (таблица)"/>
    <w:basedOn w:val="a"/>
    <w:next w:val="a"/>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0031237">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46173147">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52710732">
      <w:bodyDiv w:val="1"/>
      <w:marLeft w:val="0"/>
      <w:marRight w:val="0"/>
      <w:marTop w:val="0"/>
      <w:marBottom w:val="0"/>
      <w:divBdr>
        <w:top w:val="none" w:sz="0" w:space="0" w:color="auto"/>
        <w:left w:val="none" w:sz="0" w:space="0" w:color="auto"/>
        <w:bottom w:val="none" w:sz="0" w:space="0" w:color="auto"/>
        <w:right w:val="none" w:sz="0" w:space="0" w:color="auto"/>
      </w:divBdr>
    </w:div>
    <w:div w:id="258565664">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43171568">
      <w:bodyDiv w:val="1"/>
      <w:marLeft w:val="0"/>
      <w:marRight w:val="0"/>
      <w:marTop w:val="0"/>
      <w:marBottom w:val="0"/>
      <w:divBdr>
        <w:top w:val="none" w:sz="0" w:space="0" w:color="auto"/>
        <w:left w:val="none" w:sz="0" w:space="0" w:color="auto"/>
        <w:bottom w:val="none" w:sz="0" w:space="0" w:color="auto"/>
        <w:right w:val="none" w:sz="0" w:space="0" w:color="auto"/>
      </w:divBdr>
    </w:div>
    <w:div w:id="343479278">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60788715">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13154405">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26469661">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09766708">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13378904">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030300741">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2632438">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48864281">
      <w:bodyDiv w:val="1"/>
      <w:marLeft w:val="0"/>
      <w:marRight w:val="0"/>
      <w:marTop w:val="0"/>
      <w:marBottom w:val="0"/>
      <w:divBdr>
        <w:top w:val="none" w:sz="0" w:space="0" w:color="auto"/>
        <w:left w:val="none" w:sz="0" w:space="0" w:color="auto"/>
        <w:bottom w:val="none" w:sz="0" w:space="0" w:color="auto"/>
        <w:right w:val="none" w:sz="0" w:space="0" w:color="auto"/>
      </w:divBdr>
    </w:div>
    <w:div w:id="1177696975">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41598750">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698489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5816694">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352472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1117149">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03285729">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798256613">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30390100">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455476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59470274">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pik.mos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075533-71E2-48CC-A9A9-19363EC18E99}">
  <ds:schemaRefs>
    <ds:schemaRef ds:uri="http://schemas.openxmlformats.org/wordprocessingml/2006/main"/>
    <ds:schemaRef ds:uri="http://schemas.openxmlformats.org/officeDocument/2006/relationships"/>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29</Pages>
  <Words>9308</Words>
  <Characters>53061</Characters>
  <Application>Microsoft Office Word</Application>
  <DocSecurity>0</DocSecurity>
  <Lines>442</Lines>
  <Paragraphs>124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62245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Налимова Олеся Валерьевна</cp:lastModifiedBy>
  <cp:revision>37</cp:revision>
  <cp:lastPrinted>2016-02-16T07:09:00Z</cp:lastPrinted>
  <dcterms:created xsi:type="dcterms:W3CDTF">2023-06-27T11:29:00Z</dcterms:created>
  <dcterms:modified xsi:type="dcterms:W3CDTF">2024-06-11T11:16:00Z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